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right" w:tblpY="-293"/>
        <w:tblW w:w="4653" w:type="pct"/>
        <w:shd w:val="clear" w:color="auto" w:fill="D99594" w:themeFill="accent2" w:themeFillTint="99"/>
        <w:tblCellMar>
          <w:top w:w="115" w:type="dxa"/>
          <w:left w:w="115" w:type="dxa"/>
          <w:bottom w:w="115" w:type="dxa"/>
          <w:right w:w="115" w:type="dxa"/>
        </w:tblCellMar>
        <w:tblLook w:val="04A0" w:firstRow="1" w:lastRow="0" w:firstColumn="1" w:lastColumn="0" w:noHBand="0" w:noVBand="1"/>
      </w:tblPr>
      <w:tblGrid>
        <w:gridCol w:w="294"/>
        <w:gridCol w:w="9204"/>
      </w:tblGrid>
      <w:tr w:rsidR="00487BC9" w:rsidRPr="009652D0" w14:paraId="2BE02D9B" w14:textId="77777777" w:rsidTr="00F561A1">
        <w:tc>
          <w:tcPr>
            <w:tcW w:w="155" w:type="pct"/>
            <w:shd w:val="clear" w:color="auto" w:fill="D99594" w:themeFill="accent2" w:themeFillTint="99"/>
            <w:vAlign w:val="center"/>
          </w:tcPr>
          <w:p w14:paraId="20C575F7" w14:textId="77777777" w:rsidR="00487BC9" w:rsidRPr="009652D0" w:rsidRDefault="00487BC9" w:rsidP="00487BC9">
            <w:pPr>
              <w:tabs>
                <w:tab w:val="center" w:pos="4419"/>
                <w:tab w:val="right" w:pos="8838"/>
              </w:tabs>
              <w:rPr>
                <w:rFonts w:ascii="Arial" w:eastAsiaTheme="minorEastAsia" w:hAnsi="Arial" w:cs="Arial"/>
                <w:b/>
                <w:bCs/>
                <w:caps/>
                <w:color w:val="FFFFFF" w:themeColor="background1"/>
                <w:sz w:val="20"/>
                <w:szCs w:val="20"/>
                <w:lang w:val="es-CL" w:eastAsia="zh-CN"/>
              </w:rPr>
            </w:pPr>
          </w:p>
        </w:tc>
        <w:tc>
          <w:tcPr>
            <w:tcW w:w="4845" w:type="pct"/>
            <w:shd w:val="clear" w:color="auto" w:fill="D99594" w:themeFill="accent2" w:themeFillTint="99"/>
            <w:vAlign w:val="center"/>
          </w:tcPr>
          <w:p w14:paraId="524B3FEC" w14:textId="102FDD0C" w:rsidR="00487BC9" w:rsidRPr="00573736" w:rsidRDefault="00982C5A" w:rsidP="00487BC9">
            <w:pPr>
              <w:tabs>
                <w:tab w:val="center" w:pos="4419"/>
                <w:tab w:val="right" w:pos="8838"/>
              </w:tabs>
              <w:jc w:val="center"/>
              <w:rPr>
                <w:rFonts w:ascii="Arial" w:eastAsiaTheme="minorEastAsia" w:hAnsi="Arial" w:cs="Arial"/>
                <w:b/>
                <w:bCs/>
                <w:caps/>
                <w:color w:val="FFFFFF" w:themeColor="background1"/>
                <w:sz w:val="28"/>
                <w:szCs w:val="28"/>
                <w:lang w:val="es-CL" w:eastAsia="zh-CN"/>
              </w:rPr>
            </w:pPr>
            <w:sdt>
              <w:sdtPr>
                <w:rPr>
                  <w:rFonts w:ascii="Arial" w:eastAsiaTheme="minorEastAsia" w:hAnsi="Arial" w:cs="Arial"/>
                  <w:b/>
                  <w:bCs/>
                  <w:caps/>
                  <w:color w:val="000000" w:themeColor="text1"/>
                  <w:sz w:val="28"/>
                  <w:szCs w:val="28"/>
                  <w:lang w:val="es-CL" w:eastAsia="zh-CN"/>
                </w:rPr>
                <w:alias w:val="Título"/>
                <w:tag w:val=""/>
                <w:id w:val="-773790484"/>
                <w:placeholder>
                  <w:docPart w:val="7A41EF9B0BE449568373D1554294B389"/>
                </w:placeholder>
                <w:dataBinding w:prefixMappings="xmlns:ns0='http://purl.org/dc/elements/1.1/' xmlns:ns1='http://schemas.openxmlformats.org/package/2006/metadata/core-properties' " w:xpath="/ns1:coreProperties[1]/ns0:title[1]" w:storeItemID="{6C3C8BC8-F283-45AE-878A-BAB7291924A1}"/>
                <w:text/>
              </w:sdtPr>
              <w:sdtEndPr/>
              <w:sdtContent>
                <w:r w:rsidR="00487BC9" w:rsidRPr="00573736">
                  <w:rPr>
                    <w:rFonts w:ascii="Arial" w:eastAsiaTheme="minorEastAsia" w:hAnsi="Arial" w:cs="Arial"/>
                    <w:b/>
                    <w:bCs/>
                    <w:caps/>
                    <w:color w:val="000000" w:themeColor="text1"/>
                    <w:sz w:val="28"/>
                    <w:szCs w:val="28"/>
                    <w:lang w:val="es-CL" w:eastAsia="zh-CN"/>
                  </w:rPr>
                  <w:t xml:space="preserve">CIRCULAR INFORMATIVA </w:t>
                </w:r>
                <w:r w:rsidR="00573736">
                  <w:rPr>
                    <w:rFonts w:ascii="Arial" w:eastAsiaTheme="minorEastAsia" w:hAnsi="Arial" w:cs="Arial"/>
                    <w:b/>
                    <w:bCs/>
                    <w:caps/>
                    <w:color w:val="000000" w:themeColor="text1"/>
                    <w:sz w:val="28"/>
                    <w:szCs w:val="28"/>
                    <w:lang w:val="es-CL" w:eastAsia="zh-CN"/>
                  </w:rPr>
                  <w:t xml:space="preserve">                                                      </w:t>
                </w:r>
                <w:r w:rsidR="00F10E33">
                  <w:rPr>
                    <w:rFonts w:ascii="Arial" w:eastAsiaTheme="minorEastAsia" w:hAnsi="Arial" w:cs="Arial"/>
                    <w:b/>
                    <w:bCs/>
                    <w:caps/>
                    <w:color w:val="000000" w:themeColor="text1"/>
                    <w:sz w:val="28"/>
                    <w:szCs w:val="28"/>
                    <w:lang w:val="es-CL" w:eastAsia="zh-CN"/>
                  </w:rPr>
                  <w:t>REUNIÓN DE APODERADOS octubre</w:t>
                </w:r>
                <w:r w:rsidR="00D318BC">
                  <w:rPr>
                    <w:rFonts w:ascii="Arial" w:eastAsiaTheme="minorEastAsia" w:hAnsi="Arial" w:cs="Arial"/>
                    <w:b/>
                    <w:bCs/>
                    <w:caps/>
                    <w:color w:val="000000" w:themeColor="text1"/>
                    <w:sz w:val="28"/>
                    <w:szCs w:val="28"/>
                    <w:lang w:val="es-CL" w:eastAsia="zh-CN"/>
                  </w:rPr>
                  <w:t xml:space="preserve"> </w:t>
                </w:r>
                <w:r w:rsidR="00487BC9" w:rsidRPr="00573736">
                  <w:rPr>
                    <w:rFonts w:ascii="Arial" w:eastAsiaTheme="minorEastAsia" w:hAnsi="Arial" w:cs="Arial"/>
                    <w:b/>
                    <w:bCs/>
                    <w:caps/>
                    <w:color w:val="000000" w:themeColor="text1"/>
                    <w:sz w:val="28"/>
                    <w:szCs w:val="28"/>
                    <w:lang w:val="es-CL" w:eastAsia="zh-CN"/>
                  </w:rPr>
                  <w:t>202</w:t>
                </w:r>
                <w:r w:rsidR="004245EE" w:rsidRPr="00573736">
                  <w:rPr>
                    <w:rFonts w:ascii="Arial" w:eastAsiaTheme="minorEastAsia" w:hAnsi="Arial" w:cs="Arial"/>
                    <w:b/>
                    <w:bCs/>
                    <w:caps/>
                    <w:color w:val="000000" w:themeColor="text1"/>
                    <w:sz w:val="28"/>
                    <w:szCs w:val="28"/>
                    <w:lang w:val="es-CL" w:eastAsia="zh-CN"/>
                  </w:rPr>
                  <w:t>4</w:t>
                </w:r>
              </w:sdtContent>
            </w:sdt>
          </w:p>
        </w:tc>
      </w:tr>
    </w:tbl>
    <w:p w14:paraId="535A1A2C" w14:textId="7D661A78" w:rsidR="003C1C8F" w:rsidRPr="009652D0" w:rsidRDefault="004F4016" w:rsidP="00487BC9">
      <w:pPr>
        <w:rPr>
          <w:rFonts w:ascii="Arial" w:hAnsi="Arial" w:cs="Arial"/>
          <w:color w:val="548DD4" w:themeColor="text2" w:themeTint="99"/>
          <w:sz w:val="20"/>
          <w:szCs w:val="20"/>
          <w:lang w:val="es-ES_tradnl" w:eastAsia="es-CL"/>
        </w:rPr>
      </w:pPr>
      <w:r w:rsidRPr="009652D0">
        <w:rPr>
          <w:rFonts w:asciiTheme="minorHAnsi" w:hAnsiTheme="minorHAnsi" w:cstheme="minorHAnsi"/>
          <w:b/>
          <w:bCs/>
          <w:noProof/>
          <w:color w:val="000000"/>
          <w:sz w:val="20"/>
          <w:szCs w:val="20"/>
          <w:lang w:val="es-CL" w:eastAsia="es-CL"/>
        </w:rPr>
        <w:drawing>
          <wp:anchor distT="0" distB="0" distL="114300" distR="114300" simplePos="0" relativeHeight="251659264" behindDoc="1" locked="0" layoutInCell="1" allowOverlap="1" wp14:anchorId="12F4AA73" wp14:editId="537CFF97">
            <wp:simplePos x="0" y="0"/>
            <wp:positionH relativeFrom="leftMargin">
              <wp:posOffset>97486</wp:posOffset>
            </wp:positionH>
            <wp:positionV relativeFrom="paragraph">
              <wp:posOffset>-530252</wp:posOffset>
            </wp:positionV>
            <wp:extent cx="714375" cy="714375"/>
            <wp:effectExtent l="0" t="0" r="9525" b="9525"/>
            <wp:wrapNone/>
            <wp:docPr id="8" name="Imagen 4" descr="logo_liceoalberto widmer – Sitio Edu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liceoalberto widmer – Sitio Educativo"/>
                    <pic:cNvPicPr>
                      <a:picLocks noChangeAspect="1" noChangeArrowheads="1"/>
                    </pic:cNvPicPr>
                  </pic:nvPicPr>
                  <pic:blipFill>
                    <a:blip r:embed="rId8" cstate="print"/>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487BC9" w:rsidRPr="009652D0">
        <w:rPr>
          <w:rFonts w:ascii="Arial" w:hAnsi="Arial" w:cs="Arial"/>
          <w:sz w:val="20"/>
          <w:szCs w:val="20"/>
          <w:lang w:val="es-ES_tradnl" w:eastAsia="es-CL"/>
        </w:rPr>
        <w:t xml:space="preserve">      </w:t>
      </w:r>
    </w:p>
    <w:p w14:paraId="42AAF92E" w14:textId="77777777" w:rsidR="009E214F" w:rsidRPr="009652D0" w:rsidRDefault="009E214F" w:rsidP="003C1C8F">
      <w:pPr>
        <w:jc w:val="both"/>
        <w:rPr>
          <w:rFonts w:ascii="Arial" w:hAnsi="Arial" w:cs="Arial"/>
          <w:sz w:val="20"/>
          <w:szCs w:val="20"/>
          <w:lang w:val="es-CL"/>
        </w:rPr>
      </w:pPr>
    </w:p>
    <w:p w14:paraId="4A7ED1D5" w14:textId="77777777" w:rsidR="00116EB6" w:rsidRPr="009652D0" w:rsidRDefault="00116EB6" w:rsidP="003C1C8F">
      <w:pPr>
        <w:jc w:val="both"/>
        <w:rPr>
          <w:rFonts w:ascii="Arial" w:hAnsi="Arial" w:cs="Arial"/>
          <w:sz w:val="20"/>
          <w:szCs w:val="20"/>
          <w:lang w:val="es-CL"/>
        </w:rPr>
      </w:pPr>
    </w:p>
    <w:p w14:paraId="2B50AD35" w14:textId="77777777" w:rsidR="00116EB6" w:rsidRPr="009652D0" w:rsidRDefault="00116EB6" w:rsidP="003C1C8F">
      <w:pPr>
        <w:jc w:val="both"/>
        <w:rPr>
          <w:rFonts w:ascii="Arial" w:hAnsi="Arial" w:cs="Arial"/>
          <w:sz w:val="20"/>
          <w:szCs w:val="20"/>
          <w:lang w:val="es-CL"/>
        </w:rPr>
      </w:pPr>
    </w:p>
    <w:p w14:paraId="34262278" w14:textId="5111A1FF" w:rsidR="003C1C8F" w:rsidRPr="009652D0" w:rsidRDefault="003C1C8F" w:rsidP="00034D13">
      <w:pPr>
        <w:jc w:val="both"/>
        <w:rPr>
          <w:rFonts w:ascii="Arial" w:hAnsi="Arial" w:cs="Arial"/>
          <w:sz w:val="20"/>
          <w:szCs w:val="20"/>
          <w:lang w:val="es-CL"/>
        </w:rPr>
      </w:pPr>
      <w:r w:rsidRPr="009652D0">
        <w:rPr>
          <w:rFonts w:ascii="Arial" w:hAnsi="Arial" w:cs="Arial"/>
          <w:sz w:val="20"/>
          <w:szCs w:val="20"/>
          <w:lang w:val="es-CL"/>
        </w:rPr>
        <w:t>Estimados padres y apoderados:</w:t>
      </w:r>
    </w:p>
    <w:p w14:paraId="36051762" w14:textId="77777777" w:rsidR="001567F3" w:rsidRPr="009652D0" w:rsidRDefault="001567F3" w:rsidP="00034D13">
      <w:pPr>
        <w:spacing w:line="276" w:lineRule="auto"/>
        <w:jc w:val="both"/>
        <w:rPr>
          <w:rFonts w:ascii="Arial" w:hAnsi="Arial" w:cs="Arial"/>
          <w:sz w:val="20"/>
          <w:szCs w:val="20"/>
          <w:lang w:val="es-CL"/>
        </w:rPr>
      </w:pPr>
    </w:p>
    <w:p w14:paraId="1B224FAF" w14:textId="5DBC608A" w:rsidR="00244777" w:rsidRDefault="00692677" w:rsidP="00692677">
      <w:pPr>
        <w:spacing w:line="276" w:lineRule="auto"/>
        <w:jc w:val="both"/>
        <w:rPr>
          <w:rFonts w:ascii="Arial" w:hAnsi="Arial" w:cs="Arial"/>
          <w:sz w:val="20"/>
          <w:szCs w:val="20"/>
          <w:lang w:val="es-CL"/>
        </w:rPr>
      </w:pPr>
      <w:r>
        <w:rPr>
          <w:rFonts w:ascii="Arial" w:hAnsi="Arial" w:cs="Arial"/>
          <w:sz w:val="20"/>
          <w:szCs w:val="20"/>
          <w:lang w:val="es-CL"/>
        </w:rPr>
        <w:t>Habiendo transcurrido</w:t>
      </w:r>
      <w:r w:rsidR="00961084">
        <w:rPr>
          <w:rFonts w:ascii="Arial" w:hAnsi="Arial" w:cs="Arial"/>
          <w:sz w:val="20"/>
          <w:szCs w:val="20"/>
          <w:lang w:val="es-CL"/>
        </w:rPr>
        <w:t xml:space="preserve"> la mitad del</w:t>
      </w:r>
      <w:r w:rsidR="00D96D86">
        <w:rPr>
          <w:rFonts w:ascii="Arial" w:hAnsi="Arial" w:cs="Arial"/>
          <w:sz w:val="20"/>
          <w:szCs w:val="20"/>
          <w:lang w:val="es-CL"/>
        </w:rPr>
        <w:t xml:space="preserve"> s</w:t>
      </w:r>
      <w:r w:rsidR="00FD6D97">
        <w:rPr>
          <w:rFonts w:ascii="Arial" w:hAnsi="Arial" w:cs="Arial"/>
          <w:sz w:val="20"/>
          <w:szCs w:val="20"/>
          <w:lang w:val="es-CL"/>
        </w:rPr>
        <w:t>emestre del</w:t>
      </w:r>
      <w:r w:rsidR="00BD145F">
        <w:rPr>
          <w:rFonts w:ascii="Arial" w:hAnsi="Arial" w:cs="Arial"/>
          <w:sz w:val="20"/>
          <w:szCs w:val="20"/>
          <w:lang w:val="es-CL"/>
        </w:rPr>
        <w:t xml:space="preserve"> año lectivo</w:t>
      </w:r>
      <w:r w:rsidR="00D96D86">
        <w:rPr>
          <w:rFonts w:ascii="Arial" w:hAnsi="Arial" w:cs="Arial"/>
          <w:sz w:val="20"/>
          <w:szCs w:val="20"/>
          <w:lang w:val="es-CL"/>
        </w:rPr>
        <w:t xml:space="preserve">, </w:t>
      </w:r>
      <w:r w:rsidR="00FD6D97">
        <w:rPr>
          <w:rFonts w:ascii="Arial" w:hAnsi="Arial" w:cs="Arial"/>
          <w:sz w:val="20"/>
          <w:szCs w:val="20"/>
          <w:lang w:val="es-CL"/>
        </w:rPr>
        <w:t>es necesario informar los hitos más importantes del período, así como las estrategias pedagógicas a implementar para alcanzar los aprendizajes deseados en los y las estudiantes de cada nivel</w:t>
      </w:r>
      <w:r w:rsidR="003662B7">
        <w:rPr>
          <w:rFonts w:ascii="Arial" w:hAnsi="Arial" w:cs="Arial"/>
          <w:sz w:val="20"/>
          <w:szCs w:val="20"/>
          <w:lang w:val="es-CL"/>
        </w:rPr>
        <w:t xml:space="preserve">. </w:t>
      </w:r>
      <w:r w:rsidR="00FD6D97">
        <w:rPr>
          <w:rFonts w:ascii="Arial" w:hAnsi="Arial" w:cs="Arial"/>
          <w:sz w:val="20"/>
          <w:szCs w:val="20"/>
          <w:lang w:val="es-CL"/>
        </w:rPr>
        <w:t>Es necesario recordar que e</w:t>
      </w:r>
      <w:r w:rsidR="003662B7">
        <w:rPr>
          <w:rFonts w:ascii="Arial" w:hAnsi="Arial" w:cs="Arial"/>
          <w:sz w:val="20"/>
          <w:szCs w:val="20"/>
          <w:lang w:val="es-CL"/>
        </w:rPr>
        <w:t>l proceso escolar</w:t>
      </w:r>
      <w:r w:rsidR="00A548B5">
        <w:rPr>
          <w:rFonts w:ascii="Arial" w:hAnsi="Arial" w:cs="Arial"/>
          <w:sz w:val="20"/>
          <w:szCs w:val="20"/>
          <w:lang w:val="es-CL"/>
        </w:rPr>
        <w:t>,</w:t>
      </w:r>
      <w:r w:rsidR="003662B7">
        <w:rPr>
          <w:rFonts w:ascii="Arial" w:hAnsi="Arial" w:cs="Arial"/>
          <w:sz w:val="20"/>
          <w:szCs w:val="20"/>
          <w:lang w:val="es-CL"/>
        </w:rPr>
        <w:t xml:space="preserve"> requiere del apoyo constante de las familias, de la dedicación de los docentes y de la responsabilidad de los estudiantes </w:t>
      </w:r>
      <w:r w:rsidR="00A548B5">
        <w:rPr>
          <w:rFonts w:ascii="Arial" w:hAnsi="Arial" w:cs="Arial"/>
          <w:sz w:val="20"/>
          <w:szCs w:val="20"/>
          <w:lang w:val="es-CL"/>
        </w:rPr>
        <w:t xml:space="preserve">para sortear adecuadamente </w:t>
      </w:r>
      <w:r w:rsidR="00FD6D97">
        <w:rPr>
          <w:rFonts w:ascii="Arial" w:hAnsi="Arial" w:cs="Arial"/>
          <w:sz w:val="20"/>
          <w:szCs w:val="20"/>
          <w:lang w:val="es-CL"/>
        </w:rPr>
        <w:t>los desafíos que nos depara este período</w:t>
      </w:r>
      <w:r w:rsidR="00A548B5">
        <w:rPr>
          <w:rFonts w:ascii="Arial" w:hAnsi="Arial" w:cs="Arial"/>
          <w:sz w:val="20"/>
          <w:szCs w:val="20"/>
          <w:lang w:val="es-CL"/>
        </w:rPr>
        <w:t>. Invitamos a todos los actores de este proc</w:t>
      </w:r>
      <w:r w:rsidR="00FD6D97">
        <w:rPr>
          <w:rFonts w:ascii="Arial" w:hAnsi="Arial" w:cs="Arial"/>
          <w:sz w:val="20"/>
          <w:szCs w:val="20"/>
          <w:lang w:val="es-CL"/>
        </w:rPr>
        <w:t>eso a volcar sus energías, capacidades y competencias a logro de las metas que nos hemos propuesto.</w:t>
      </w:r>
    </w:p>
    <w:p w14:paraId="0F2B17AA" w14:textId="65956372" w:rsidR="00BD145F" w:rsidRDefault="00BD145F" w:rsidP="00244D14">
      <w:pPr>
        <w:spacing w:line="276" w:lineRule="auto"/>
        <w:rPr>
          <w:rFonts w:ascii="Arial" w:hAnsi="Arial" w:cs="Arial"/>
          <w:b/>
          <w:i/>
          <w:sz w:val="20"/>
          <w:szCs w:val="20"/>
          <w:lang w:val="es-CL"/>
        </w:rPr>
      </w:pPr>
    </w:p>
    <w:p w14:paraId="39A067FF" w14:textId="77777777" w:rsidR="00A548B5" w:rsidRPr="009652D0" w:rsidRDefault="00A548B5" w:rsidP="00A548B5">
      <w:pPr>
        <w:spacing w:line="276" w:lineRule="auto"/>
        <w:jc w:val="right"/>
        <w:rPr>
          <w:rFonts w:ascii="Arial" w:hAnsi="Arial" w:cs="Arial"/>
          <w:b/>
          <w:bCs/>
          <w:sz w:val="20"/>
          <w:szCs w:val="20"/>
          <w:lang w:val="es-CL"/>
        </w:rPr>
      </w:pPr>
      <w:r w:rsidRPr="009652D0">
        <w:rPr>
          <w:rFonts w:ascii="Arial" w:hAnsi="Arial" w:cs="Arial"/>
          <w:b/>
          <w:bCs/>
          <w:sz w:val="20"/>
          <w:szCs w:val="20"/>
          <w:lang w:val="es-CL"/>
        </w:rPr>
        <w:t>LA DIRECCIÓN</w:t>
      </w:r>
    </w:p>
    <w:p w14:paraId="6FB63F6F" w14:textId="099A0E90" w:rsidR="009E214F" w:rsidRDefault="0049247A" w:rsidP="0049247A">
      <w:pPr>
        <w:spacing w:line="276" w:lineRule="auto"/>
        <w:jc w:val="both"/>
        <w:rPr>
          <w:rFonts w:ascii="Arial" w:hAnsi="Arial" w:cs="Arial"/>
          <w:b/>
          <w:sz w:val="20"/>
          <w:szCs w:val="20"/>
          <w:lang w:val="es-CL"/>
        </w:rPr>
      </w:pPr>
      <w:r w:rsidRPr="009652D0">
        <w:rPr>
          <w:rFonts w:ascii="Arial" w:hAnsi="Arial" w:cs="Arial"/>
          <w:b/>
          <w:sz w:val="20"/>
          <w:szCs w:val="20"/>
          <w:lang w:val="es-CL"/>
        </w:rPr>
        <w:t>CALENDARIO DE ACTIVIDADES</w:t>
      </w:r>
    </w:p>
    <w:p w14:paraId="40CCB1B0" w14:textId="77777777" w:rsidR="00A541BE" w:rsidRPr="009652D0" w:rsidRDefault="00A541BE" w:rsidP="0049247A">
      <w:pPr>
        <w:spacing w:line="276" w:lineRule="auto"/>
        <w:jc w:val="both"/>
        <w:rPr>
          <w:rFonts w:ascii="Arial" w:hAnsi="Arial" w:cs="Arial"/>
          <w:b/>
          <w:sz w:val="20"/>
          <w:szCs w:val="20"/>
          <w:lang w:val="es-CL"/>
        </w:rPr>
      </w:pPr>
    </w:p>
    <w:p w14:paraId="0B2957A0" w14:textId="7BB4CD5A" w:rsidR="00DF23BC" w:rsidRPr="009652D0" w:rsidRDefault="00A548B5" w:rsidP="0049247A">
      <w:pPr>
        <w:spacing w:line="276" w:lineRule="auto"/>
        <w:jc w:val="both"/>
        <w:rPr>
          <w:rFonts w:ascii="Arial" w:hAnsi="Arial" w:cs="Arial"/>
          <w:bCs/>
          <w:sz w:val="20"/>
          <w:szCs w:val="20"/>
          <w:lang w:val="es-CL"/>
        </w:rPr>
      </w:pPr>
      <w:r>
        <w:rPr>
          <w:rFonts w:ascii="Arial" w:hAnsi="Arial" w:cs="Arial"/>
          <w:bCs/>
          <w:sz w:val="20"/>
          <w:szCs w:val="20"/>
          <w:lang w:val="es-CL"/>
        </w:rPr>
        <w:t>Estimado</w:t>
      </w:r>
      <w:r w:rsidR="003444F9">
        <w:rPr>
          <w:rFonts w:ascii="Arial" w:hAnsi="Arial" w:cs="Arial"/>
          <w:bCs/>
          <w:sz w:val="20"/>
          <w:szCs w:val="20"/>
          <w:lang w:val="es-CL"/>
        </w:rPr>
        <w:t>s padres y apoderados informamos</w:t>
      </w:r>
      <w:r>
        <w:rPr>
          <w:rFonts w:ascii="Arial" w:hAnsi="Arial" w:cs="Arial"/>
          <w:bCs/>
          <w:sz w:val="20"/>
          <w:szCs w:val="20"/>
          <w:lang w:val="es-CL"/>
        </w:rPr>
        <w:t xml:space="preserve"> a ustedes, fechas relevantes de la </w:t>
      </w:r>
      <w:r w:rsidR="003444F9">
        <w:rPr>
          <w:rFonts w:ascii="Arial" w:hAnsi="Arial" w:cs="Arial"/>
          <w:bCs/>
          <w:sz w:val="20"/>
          <w:szCs w:val="20"/>
          <w:lang w:val="es-CL"/>
        </w:rPr>
        <w:t>última etapa del año escolar</w:t>
      </w:r>
      <w:r w:rsidR="00DF23BC" w:rsidRPr="009652D0">
        <w:rPr>
          <w:rFonts w:ascii="Arial" w:hAnsi="Arial" w:cs="Arial"/>
          <w:bCs/>
          <w:sz w:val="20"/>
          <w:szCs w:val="20"/>
          <w:lang w:val="es-CL"/>
        </w:rPr>
        <w:t>:</w:t>
      </w:r>
    </w:p>
    <w:p w14:paraId="51FF75BD" w14:textId="77777777" w:rsidR="00552ABF" w:rsidRPr="009652D0" w:rsidRDefault="00552ABF" w:rsidP="0049247A">
      <w:pPr>
        <w:spacing w:line="276" w:lineRule="auto"/>
        <w:jc w:val="both"/>
        <w:rPr>
          <w:rFonts w:ascii="Arial" w:hAnsi="Arial" w:cs="Arial"/>
          <w:b/>
          <w:sz w:val="20"/>
          <w:szCs w:val="20"/>
          <w:lang w:val="es-CL"/>
        </w:rPr>
      </w:pPr>
    </w:p>
    <w:tbl>
      <w:tblPr>
        <w:tblStyle w:val="Tablaconcuadrcula"/>
        <w:tblW w:w="0" w:type="auto"/>
        <w:shd w:val="clear" w:color="auto" w:fill="FFFFFF" w:themeFill="background1"/>
        <w:tblLook w:val="04A0" w:firstRow="1" w:lastRow="0" w:firstColumn="1" w:lastColumn="0" w:noHBand="0" w:noVBand="1"/>
      </w:tblPr>
      <w:tblGrid>
        <w:gridCol w:w="5240"/>
        <w:gridCol w:w="4394"/>
      </w:tblGrid>
      <w:tr w:rsidR="00CD3D0C" w:rsidRPr="00A541BE" w14:paraId="0EFB8FCC" w14:textId="77777777" w:rsidTr="00D57017">
        <w:tc>
          <w:tcPr>
            <w:tcW w:w="524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26284D9" w14:textId="04A3D74D" w:rsidR="0023329F" w:rsidRPr="00A541BE" w:rsidRDefault="00CD3D0C" w:rsidP="00D57017">
            <w:pPr>
              <w:spacing w:line="360" w:lineRule="auto"/>
              <w:rPr>
                <w:rFonts w:ascii="Arial" w:eastAsia="Calibri" w:hAnsi="Arial" w:cs="Arial"/>
                <w:b/>
                <w:sz w:val="20"/>
                <w:szCs w:val="20"/>
              </w:rPr>
            </w:pPr>
            <w:r w:rsidRPr="00A541BE">
              <w:rPr>
                <w:rFonts w:ascii="Arial" w:eastAsia="Calibri" w:hAnsi="Arial" w:cs="Arial"/>
                <w:b/>
                <w:sz w:val="20"/>
                <w:szCs w:val="20"/>
              </w:rPr>
              <w:t>ACTIVIDAD</w:t>
            </w:r>
          </w:p>
        </w:tc>
        <w:tc>
          <w:tcPr>
            <w:tcW w:w="439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88F5D4F" w14:textId="5CA0AFF3" w:rsidR="00CD3D0C" w:rsidRPr="00A541BE" w:rsidRDefault="00CD3D0C" w:rsidP="00D57017">
            <w:pPr>
              <w:spacing w:line="360" w:lineRule="auto"/>
              <w:rPr>
                <w:rFonts w:ascii="Arial" w:eastAsia="Calibri" w:hAnsi="Arial" w:cs="Arial"/>
                <w:b/>
                <w:sz w:val="20"/>
                <w:szCs w:val="20"/>
              </w:rPr>
            </w:pPr>
            <w:r w:rsidRPr="00A541BE">
              <w:rPr>
                <w:rFonts w:ascii="Arial" w:eastAsia="Calibri" w:hAnsi="Arial" w:cs="Arial"/>
                <w:b/>
                <w:sz w:val="20"/>
                <w:szCs w:val="20"/>
              </w:rPr>
              <w:t>FECHA</w:t>
            </w:r>
          </w:p>
        </w:tc>
      </w:tr>
      <w:tr w:rsidR="00D04DFF" w:rsidRPr="00A541BE" w14:paraId="6456A9DC" w14:textId="77777777" w:rsidTr="001A5B90">
        <w:tc>
          <w:tcPr>
            <w:tcW w:w="5240" w:type="dxa"/>
          </w:tcPr>
          <w:p w14:paraId="1ADD0503" w14:textId="0A973686" w:rsidR="00D04DFF" w:rsidRPr="00D04DFF" w:rsidRDefault="00D04DFF" w:rsidP="00D57017">
            <w:pPr>
              <w:spacing w:line="360" w:lineRule="auto"/>
              <w:rPr>
                <w:rFonts w:ascii="Arial" w:eastAsia="Calibri" w:hAnsi="Arial" w:cs="Arial"/>
                <w:bCs/>
                <w:sz w:val="20"/>
                <w:szCs w:val="20"/>
              </w:rPr>
            </w:pPr>
            <w:r>
              <w:rPr>
                <w:rFonts w:ascii="Arial" w:eastAsia="Calibri" w:hAnsi="Arial" w:cs="Arial"/>
                <w:bCs/>
                <w:sz w:val="20"/>
                <w:szCs w:val="20"/>
                <w:lang w:val="es-CL"/>
              </w:rPr>
              <w:t>D</w:t>
            </w:r>
            <w:r w:rsidRPr="00D04DFF">
              <w:rPr>
                <w:rFonts w:ascii="Arial" w:eastAsia="Calibri" w:hAnsi="Arial" w:cs="Arial"/>
                <w:bCs/>
                <w:sz w:val="20"/>
                <w:szCs w:val="20"/>
                <w:lang w:val="es-CL"/>
              </w:rPr>
              <w:t>ía del profesor</w:t>
            </w:r>
            <w:r>
              <w:rPr>
                <w:rFonts w:ascii="Arial" w:eastAsia="Calibri" w:hAnsi="Arial" w:cs="Arial"/>
                <w:bCs/>
                <w:sz w:val="20"/>
                <w:szCs w:val="20"/>
                <w:lang w:val="es-CL"/>
              </w:rPr>
              <w:t>/a</w:t>
            </w:r>
            <w:r w:rsidR="00D57017">
              <w:rPr>
                <w:rFonts w:ascii="Arial" w:eastAsia="Calibri" w:hAnsi="Arial" w:cs="Arial"/>
                <w:bCs/>
                <w:sz w:val="20"/>
                <w:szCs w:val="20"/>
                <w:lang w:val="es-CL"/>
              </w:rPr>
              <w:t xml:space="preserve"> y del asistente de la educación</w:t>
            </w:r>
          </w:p>
        </w:tc>
        <w:tc>
          <w:tcPr>
            <w:tcW w:w="4394" w:type="dxa"/>
          </w:tcPr>
          <w:p w14:paraId="2C1608A7" w14:textId="3728223C" w:rsidR="00D04DFF" w:rsidRPr="00D04DFF" w:rsidRDefault="00D04DFF" w:rsidP="00D57017">
            <w:pPr>
              <w:spacing w:line="360" w:lineRule="auto"/>
              <w:rPr>
                <w:rFonts w:ascii="Arial" w:eastAsia="Calibri" w:hAnsi="Arial" w:cs="Arial"/>
                <w:sz w:val="20"/>
                <w:szCs w:val="20"/>
              </w:rPr>
            </w:pPr>
            <w:r>
              <w:rPr>
                <w:rFonts w:ascii="Arial" w:eastAsia="Calibri" w:hAnsi="Arial" w:cs="Arial"/>
                <w:bCs/>
                <w:sz w:val="20"/>
                <w:szCs w:val="20"/>
                <w:lang w:val="es-CL"/>
              </w:rPr>
              <w:t>V</w:t>
            </w:r>
            <w:r w:rsidRPr="00D04DFF">
              <w:rPr>
                <w:rFonts w:ascii="Arial" w:eastAsia="Calibri" w:hAnsi="Arial" w:cs="Arial"/>
                <w:bCs/>
                <w:sz w:val="20"/>
                <w:szCs w:val="20"/>
                <w:lang w:val="es-CL"/>
              </w:rPr>
              <w:t>iernes 18 de octubre</w:t>
            </w:r>
          </w:p>
        </w:tc>
      </w:tr>
      <w:tr w:rsidR="00D04DFF" w:rsidRPr="00A541BE" w14:paraId="300808FD" w14:textId="77777777" w:rsidTr="001A5B90">
        <w:tc>
          <w:tcPr>
            <w:tcW w:w="5240" w:type="dxa"/>
          </w:tcPr>
          <w:p w14:paraId="6AED34DD" w14:textId="5F1C6E5E" w:rsidR="00D04DFF" w:rsidRDefault="00D04DFF" w:rsidP="00D57017">
            <w:pPr>
              <w:spacing w:line="360" w:lineRule="auto"/>
              <w:rPr>
                <w:rFonts w:ascii="Arial" w:eastAsia="Calibri" w:hAnsi="Arial" w:cs="Arial"/>
                <w:bCs/>
                <w:sz w:val="20"/>
                <w:szCs w:val="20"/>
              </w:rPr>
            </w:pPr>
            <w:r>
              <w:rPr>
                <w:rFonts w:ascii="Arial" w:eastAsia="Calibri" w:hAnsi="Arial" w:cs="Arial"/>
                <w:bCs/>
                <w:sz w:val="20"/>
                <w:szCs w:val="20"/>
                <w:lang w:val="es-CL"/>
              </w:rPr>
              <w:t>P</w:t>
            </w:r>
            <w:r w:rsidRPr="00D04DFF">
              <w:rPr>
                <w:rFonts w:ascii="Arial" w:eastAsia="Calibri" w:hAnsi="Arial" w:cs="Arial"/>
                <w:bCs/>
                <w:sz w:val="20"/>
                <w:szCs w:val="20"/>
                <w:lang w:val="es-CL"/>
              </w:rPr>
              <w:t xml:space="preserve">rueba </w:t>
            </w:r>
            <w:r w:rsidR="001A5B90" w:rsidRPr="00D04DFF">
              <w:rPr>
                <w:rFonts w:ascii="Arial" w:eastAsia="Calibri" w:hAnsi="Arial" w:cs="Arial"/>
                <w:bCs/>
                <w:sz w:val="20"/>
                <w:szCs w:val="20"/>
                <w:lang w:val="es-CL"/>
              </w:rPr>
              <w:t>SIMCE</w:t>
            </w:r>
            <w:r w:rsidRPr="00D04DFF">
              <w:rPr>
                <w:rFonts w:ascii="Arial" w:eastAsia="Calibri" w:hAnsi="Arial" w:cs="Arial"/>
                <w:bCs/>
                <w:sz w:val="20"/>
                <w:szCs w:val="20"/>
                <w:lang w:val="es-CL"/>
              </w:rPr>
              <w:t xml:space="preserve"> 6° básico</w:t>
            </w:r>
          </w:p>
        </w:tc>
        <w:tc>
          <w:tcPr>
            <w:tcW w:w="4394" w:type="dxa"/>
          </w:tcPr>
          <w:p w14:paraId="2911EEEF" w14:textId="2029E5D7" w:rsidR="00D04DFF" w:rsidRDefault="001A5B90" w:rsidP="00D57017">
            <w:pPr>
              <w:spacing w:line="360" w:lineRule="auto"/>
              <w:rPr>
                <w:rFonts w:ascii="Arial" w:eastAsia="Calibri" w:hAnsi="Arial" w:cs="Arial"/>
                <w:sz w:val="20"/>
                <w:szCs w:val="20"/>
              </w:rPr>
            </w:pPr>
            <w:r>
              <w:rPr>
                <w:rFonts w:ascii="Arial" w:eastAsia="Calibri" w:hAnsi="Arial" w:cs="Arial"/>
                <w:bCs/>
                <w:sz w:val="20"/>
                <w:szCs w:val="20"/>
                <w:lang w:val="es-CL"/>
              </w:rPr>
              <w:t>M</w:t>
            </w:r>
            <w:r w:rsidR="00D57017">
              <w:rPr>
                <w:rFonts w:ascii="Arial" w:eastAsia="Calibri" w:hAnsi="Arial" w:cs="Arial"/>
                <w:bCs/>
                <w:sz w:val="20"/>
                <w:szCs w:val="20"/>
                <w:lang w:val="es-CL"/>
              </w:rPr>
              <w:t>artes 22 y miércoles 23</w:t>
            </w:r>
            <w:r w:rsidR="00D04DFF" w:rsidRPr="00D04DFF">
              <w:rPr>
                <w:rFonts w:ascii="Arial" w:eastAsia="Calibri" w:hAnsi="Arial" w:cs="Arial"/>
                <w:bCs/>
                <w:sz w:val="20"/>
                <w:szCs w:val="20"/>
                <w:lang w:val="es-CL"/>
              </w:rPr>
              <w:t xml:space="preserve"> de octubre</w:t>
            </w:r>
          </w:p>
        </w:tc>
      </w:tr>
      <w:tr w:rsidR="00D04DFF" w:rsidRPr="00A541BE" w14:paraId="78A60D2B" w14:textId="77777777" w:rsidTr="001A5B90">
        <w:tc>
          <w:tcPr>
            <w:tcW w:w="5240" w:type="dxa"/>
          </w:tcPr>
          <w:p w14:paraId="2E4A4CD3" w14:textId="4CDDD054" w:rsidR="00D04DFF" w:rsidRPr="00D04DFF" w:rsidRDefault="001A5B90" w:rsidP="00D57017">
            <w:pPr>
              <w:spacing w:line="360" w:lineRule="auto"/>
              <w:rPr>
                <w:rFonts w:ascii="Arial" w:eastAsia="Calibri" w:hAnsi="Arial" w:cs="Arial"/>
                <w:bCs/>
                <w:sz w:val="20"/>
                <w:szCs w:val="20"/>
                <w:lang w:val="es-CL"/>
              </w:rPr>
            </w:pPr>
            <w:r>
              <w:rPr>
                <w:rFonts w:ascii="Arial" w:eastAsia="Calibri" w:hAnsi="Arial" w:cs="Arial"/>
                <w:bCs/>
                <w:sz w:val="20"/>
                <w:szCs w:val="20"/>
                <w:lang w:val="es-CL"/>
              </w:rPr>
              <w:t>P</w:t>
            </w:r>
            <w:r w:rsidR="00D04DFF" w:rsidRPr="00D04DFF">
              <w:rPr>
                <w:rFonts w:ascii="Arial" w:eastAsia="Calibri" w:hAnsi="Arial" w:cs="Arial"/>
                <w:bCs/>
                <w:sz w:val="20"/>
                <w:szCs w:val="20"/>
                <w:lang w:val="es-CL"/>
              </w:rPr>
              <w:t xml:space="preserve">rueba </w:t>
            </w:r>
            <w:r w:rsidRPr="00D04DFF">
              <w:rPr>
                <w:rFonts w:ascii="Arial" w:eastAsia="Calibri" w:hAnsi="Arial" w:cs="Arial"/>
                <w:bCs/>
                <w:sz w:val="20"/>
                <w:szCs w:val="20"/>
                <w:lang w:val="es-CL"/>
              </w:rPr>
              <w:t>SIMCE</w:t>
            </w:r>
            <w:r w:rsidR="00D04DFF" w:rsidRPr="00D04DFF">
              <w:rPr>
                <w:rFonts w:ascii="Arial" w:eastAsia="Calibri" w:hAnsi="Arial" w:cs="Arial"/>
                <w:bCs/>
                <w:sz w:val="20"/>
                <w:szCs w:val="20"/>
                <w:lang w:val="es-CL"/>
              </w:rPr>
              <w:t xml:space="preserve">  4° básico</w:t>
            </w:r>
          </w:p>
        </w:tc>
        <w:tc>
          <w:tcPr>
            <w:tcW w:w="4394" w:type="dxa"/>
          </w:tcPr>
          <w:p w14:paraId="737207E7" w14:textId="6080789D" w:rsidR="00D04DFF" w:rsidRPr="001A5B90" w:rsidRDefault="001A5B90" w:rsidP="00D57017">
            <w:pPr>
              <w:spacing w:line="360" w:lineRule="auto"/>
              <w:rPr>
                <w:rFonts w:ascii="Arial" w:eastAsia="Calibri" w:hAnsi="Arial" w:cs="Arial"/>
                <w:bCs/>
                <w:sz w:val="20"/>
                <w:szCs w:val="20"/>
                <w:lang w:val="es-CL"/>
              </w:rPr>
            </w:pPr>
            <w:r>
              <w:rPr>
                <w:rFonts w:ascii="Arial" w:eastAsia="Calibri" w:hAnsi="Arial" w:cs="Arial"/>
                <w:bCs/>
                <w:sz w:val="20"/>
                <w:szCs w:val="20"/>
                <w:lang w:val="es-CL"/>
              </w:rPr>
              <w:t>M</w:t>
            </w:r>
            <w:r w:rsidR="00D04DFF" w:rsidRPr="00D04DFF">
              <w:rPr>
                <w:rFonts w:ascii="Arial" w:eastAsia="Calibri" w:hAnsi="Arial" w:cs="Arial"/>
                <w:bCs/>
                <w:sz w:val="20"/>
                <w:szCs w:val="20"/>
                <w:lang w:val="es-CL"/>
              </w:rPr>
              <w:t>iércoles 6 y jueves 7 de noviembre</w:t>
            </w:r>
          </w:p>
        </w:tc>
      </w:tr>
      <w:tr w:rsidR="00D04DFF" w:rsidRPr="00A541BE" w14:paraId="5D707139" w14:textId="77777777" w:rsidTr="001A5B90">
        <w:tc>
          <w:tcPr>
            <w:tcW w:w="5240" w:type="dxa"/>
          </w:tcPr>
          <w:p w14:paraId="2C80D35C" w14:textId="5C81DC49" w:rsidR="00D04DFF" w:rsidRPr="001A5B90" w:rsidRDefault="001A5B90" w:rsidP="00D57017">
            <w:pPr>
              <w:spacing w:line="360" w:lineRule="auto"/>
              <w:rPr>
                <w:rFonts w:ascii="Arial" w:eastAsia="Calibri" w:hAnsi="Arial" w:cs="Arial"/>
                <w:bCs/>
                <w:sz w:val="20"/>
                <w:szCs w:val="20"/>
                <w:lang w:val="es-CL"/>
              </w:rPr>
            </w:pPr>
            <w:r>
              <w:rPr>
                <w:rFonts w:ascii="Arial" w:eastAsia="Calibri" w:hAnsi="Arial" w:cs="Arial"/>
                <w:bCs/>
                <w:sz w:val="20"/>
                <w:szCs w:val="20"/>
                <w:lang w:val="es-CL"/>
              </w:rPr>
              <w:t>C</w:t>
            </w:r>
            <w:r w:rsidR="00D04DFF" w:rsidRPr="00D04DFF">
              <w:rPr>
                <w:rFonts w:ascii="Arial" w:eastAsia="Calibri" w:hAnsi="Arial" w:cs="Arial"/>
                <w:bCs/>
                <w:sz w:val="20"/>
                <w:szCs w:val="20"/>
                <w:lang w:val="es-CL"/>
              </w:rPr>
              <w:t>eremonia certificación lectora</w:t>
            </w:r>
            <w:r w:rsidR="006204BB">
              <w:rPr>
                <w:rFonts w:ascii="Arial" w:eastAsia="Calibri" w:hAnsi="Arial" w:cs="Arial"/>
                <w:bCs/>
                <w:sz w:val="20"/>
                <w:szCs w:val="20"/>
                <w:lang w:val="es-CL"/>
              </w:rPr>
              <w:t xml:space="preserve"> 1° básico</w:t>
            </w:r>
          </w:p>
        </w:tc>
        <w:tc>
          <w:tcPr>
            <w:tcW w:w="4394" w:type="dxa"/>
          </w:tcPr>
          <w:p w14:paraId="65392C96" w14:textId="5376F829" w:rsidR="00D04DFF" w:rsidRPr="001A5B90" w:rsidRDefault="001A5B90" w:rsidP="00D57017">
            <w:pPr>
              <w:spacing w:line="360" w:lineRule="auto"/>
              <w:rPr>
                <w:rFonts w:ascii="Arial" w:eastAsia="Calibri" w:hAnsi="Arial" w:cs="Arial"/>
                <w:bCs/>
                <w:sz w:val="20"/>
                <w:szCs w:val="20"/>
                <w:lang w:val="es-CL"/>
              </w:rPr>
            </w:pPr>
            <w:r>
              <w:rPr>
                <w:rFonts w:ascii="Arial" w:eastAsia="Calibri" w:hAnsi="Arial" w:cs="Arial"/>
                <w:bCs/>
                <w:sz w:val="20"/>
                <w:szCs w:val="20"/>
                <w:lang w:val="es-CL"/>
              </w:rPr>
              <w:t>L</w:t>
            </w:r>
            <w:r w:rsidR="00D04DFF" w:rsidRPr="00D04DFF">
              <w:rPr>
                <w:rFonts w:ascii="Arial" w:eastAsia="Calibri" w:hAnsi="Arial" w:cs="Arial"/>
                <w:bCs/>
                <w:sz w:val="20"/>
                <w:szCs w:val="20"/>
                <w:lang w:val="es-CL"/>
              </w:rPr>
              <w:t>unes 09 de diciembre</w:t>
            </w:r>
          </w:p>
        </w:tc>
      </w:tr>
      <w:tr w:rsidR="001A5B90" w:rsidRPr="00A541BE" w14:paraId="34050E5F" w14:textId="77777777" w:rsidTr="001A5B90">
        <w:tc>
          <w:tcPr>
            <w:tcW w:w="5240" w:type="dxa"/>
          </w:tcPr>
          <w:p w14:paraId="592E0A5A" w14:textId="77777777" w:rsidR="001A5B90" w:rsidRDefault="001A5B90" w:rsidP="00D57017">
            <w:pPr>
              <w:spacing w:line="360" w:lineRule="auto"/>
              <w:rPr>
                <w:rFonts w:ascii="Arial" w:eastAsia="Calibri" w:hAnsi="Arial" w:cs="Arial"/>
                <w:bCs/>
                <w:sz w:val="20"/>
                <w:szCs w:val="20"/>
                <w:lang w:val="es-CL"/>
              </w:rPr>
            </w:pPr>
            <w:r>
              <w:rPr>
                <w:rFonts w:ascii="Arial" w:eastAsia="Calibri" w:hAnsi="Arial" w:cs="Arial"/>
                <w:bCs/>
                <w:sz w:val="20"/>
                <w:szCs w:val="20"/>
                <w:lang w:val="es-CL"/>
              </w:rPr>
              <w:t>Ceremonia cierre de ciclo 8vo básico</w:t>
            </w:r>
          </w:p>
          <w:p w14:paraId="21ED5052" w14:textId="4C18511A" w:rsidR="00D57017" w:rsidRPr="00D04DFF" w:rsidRDefault="00D57017" w:rsidP="00D57017">
            <w:pPr>
              <w:spacing w:line="360" w:lineRule="auto"/>
              <w:rPr>
                <w:rFonts w:ascii="Arial" w:eastAsia="Calibri" w:hAnsi="Arial" w:cs="Arial"/>
                <w:bCs/>
                <w:sz w:val="20"/>
                <w:szCs w:val="20"/>
                <w:lang w:val="es-CL"/>
              </w:rPr>
            </w:pPr>
          </w:p>
        </w:tc>
        <w:tc>
          <w:tcPr>
            <w:tcW w:w="4394" w:type="dxa"/>
          </w:tcPr>
          <w:p w14:paraId="14AB0B35" w14:textId="58505B14" w:rsidR="00D57017" w:rsidRDefault="00D57017" w:rsidP="00D57017">
            <w:pPr>
              <w:spacing w:line="360" w:lineRule="auto"/>
              <w:rPr>
                <w:rFonts w:ascii="Arial" w:eastAsia="Calibri" w:hAnsi="Arial" w:cs="Arial"/>
                <w:bCs/>
                <w:sz w:val="20"/>
                <w:szCs w:val="20"/>
                <w:lang w:val="es-CL"/>
              </w:rPr>
            </w:pPr>
            <w:r>
              <w:rPr>
                <w:rFonts w:ascii="Arial" w:eastAsia="Calibri" w:hAnsi="Arial" w:cs="Arial"/>
                <w:bCs/>
                <w:sz w:val="20"/>
                <w:szCs w:val="20"/>
                <w:lang w:val="es-CL"/>
              </w:rPr>
              <w:t>8°A      martes 10 de diciembre</w:t>
            </w:r>
            <w:r w:rsidR="00FB270E">
              <w:rPr>
                <w:rFonts w:ascii="Arial" w:eastAsia="Calibri" w:hAnsi="Arial" w:cs="Arial"/>
                <w:bCs/>
                <w:sz w:val="20"/>
                <w:szCs w:val="20"/>
                <w:lang w:val="es-CL"/>
              </w:rPr>
              <w:t xml:space="preserve">    </w:t>
            </w:r>
          </w:p>
          <w:p w14:paraId="56124F6D" w14:textId="72E46B0E" w:rsidR="001A5B90" w:rsidRDefault="00D57017" w:rsidP="00D57017">
            <w:pPr>
              <w:spacing w:line="360" w:lineRule="auto"/>
              <w:rPr>
                <w:rFonts w:ascii="Arial" w:eastAsia="Calibri" w:hAnsi="Arial" w:cs="Arial"/>
                <w:bCs/>
                <w:sz w:val="20"/>
                <w:szCs w:val="20"/>
                <w:lang w:val="es-CL"/>
              </w:rPr>
            </w:pPr>
            <w:r>
              <w:rPr>
                <w:rFonts w:ascii="Arial" w:eastAsia="Calibri" w:hAnsi="Arial" w:cs="Arial"/>
                <w:bCs/>
                <w:sz w:val="20"/>
                <w:szCs w:val="20"/>
                <w:lang w:val="es-CL"/>
              </w:rPr>
              <w:t>8°B      miércoles 11 de diciembre</w:t>
            </w:r>
          </w:p>
          <w:p w14:paraId="282F2757" w14:textId="531FB14D" w:rsidR="00D57017" w:rsidRPr="00D04DFF" w:rsidRDefault="00D57017" w:rsidP="00D57017">
            <w:pPr>
              <w:spacing w:line="360" w:lineRule="auto"/>
              <w:rPr>
                <w:rFonts w:ascii="Arial" w:eastAsia="Calibri" w:hAnsi="Arial" w:cs="Arial"/>
                <w:bCs/>
                <w:sz w:val="20"/>
                <w:szCs w:val="20"/>
                <w:lang w:val="es-CL"/>
              </w:rPr>
            </w:pPr>
            <w:r>
              <w:rPr>
                <w:rFonts w:ascii="Arial" w:eastAsia="Calibri" w:hAnsi="Arial" w:cs="Arial"/>
                <w:bCs/>
                <w:sz w:val="20"/>
                <w:szCs w:val="20"/>
                <w:lang w:val="es-CL"/>
              </w:rPr>
              <w:t>8°C      jueves 12 de diciembre</w:t>
            </w:r>
          </w:p>
        </w:tc>
      </w:tr>
      <w:tr w:rsidR="00D04DFF" w:rsidRPr="00A541BE" w14:paraId="66FD5596" w14:textId="77777777" w:rsidTr="001A5B90">
        <w:tc>
          <w:tcPr>
            <w:tcW w:w="5240" w:type="dxa"/>
          </w:tcPr>
          <w:p w14:paraId="2010FA7F" w14:textId="676A3277" w:rsidR="00D04DFF" w:rsidRPr="001A5B90" w:rsidRDefault="001A5B90" w:rsidP="00D57017">
            <w:pPr>
              <w:spacing w:line="360" w:lineRule="auto"/>
              <w:rPr>
                <w:rFonts w:ascii="Arial" w:eastAsia="Calibri" w:hAnsi="Arial" w:cs="Arial"/>
                <w:bCs/>
                <w:sz w:val="20"/>
                <w:szCs w:val="20"/>
                <w:lang w:val="es-CL"/>
              </w:rPr>
            </w:pPr>
            <w:r>
              <w:rPr>
                <w:rFonts w:ascii="Arial" w:eastAsia="Calibri" w:hAnsi="Arial" w:cs="Arial"/>
                <w:bCs/>
                <w:sz w:val="20"/>
                <w:szCs w:val="20"/>
                <w:lang w:val="es-CL"/>
              </w:rPr>
              <w:t>Término año escolar 1° a  8° bá</w:t>
            </w:r>
            <w:r w:rsidR="00D04DFF" w:rsidRPr="00D04DFF">
              <w:rPr>
                <w:rFonts w:ascii="Arial" w:eastAsia="Calibri" w:hAnsi="Arial" w:cs="Arial"/>
                <w:bCs/>
                <w:sz w:val="20"/>
                <w:szCs w:val="20"/>
                <w:lang w:val="es-CL"/>
              </w:rPr>
              <w:t>sico</w:t>
            </w:r>
          </w:p>
        </w:tc>
        <w:tc>
          <w:tcPr>
            <w:tcW w:w="4394" w:type="dxa"/>
          </w:tcPr>
          <w:p w14:paraId="46668B5D" w14:textId="6E556626" w:rsidR="00D04DFF" w:rsidRPr="001A5B90" w:rsidRDefault="001A5B90" w:rsidP="00D57017">
            <w:pPr>
              <w:spacing w:line="360" w:lineRule="auto"/>
              <w:rPr>
                <w:rFonts w:ascii="Arial" w:eastAsia="Calibri" w:hAnsi="Arial" w:cs="Arial"/>
                <w:bCs/>
                <w:sz w:val="20"/>
                <w:szCs w:val="20"/>
                <w:lang w:val="es-CL"/>
              </w:rPr>
            </w:pPr>
            <w:r>
              <w:rPr>
                <w:rFonts w:ascii="Arial" w:eastAsia="Calibri" w:hAnsi="Arial" w:cs="Arial"/>
                <w:bCs/>
                <w:sz w:val="20"/>
                <w:szCs w:val="20"/>
                <w:lang w:val="es-CL"/>
              </w:rPr>
              <w:t>J</w:t>
            </w:r>
            <w:r w:rsidR="00D04DFF" w:rsidRPr="00D04DFF">
              <w:rPr>
                <w:rFonts w:ascii="Arial" w:eastAsia="Calibri" w:hAnsi="Arial" w:cs="Arial"/>
                <w:bCs/>
                <w:sz w:val="20"/>
                <w:szCs w:val="20"/>
                <w:lang w:val="es-CL"/>
              </w:rPr>
              <w:t>ueves 12 de diciembre</w:t>
            </w:r>
          </w:p>
        </w:tc>
      </w:tr>
      <w:tr w:rsidR="00D57017" w:rsidRPr="00A541BE" w14:paraId="64327548" w14:textId="77777777" w:rsidTr="001A5B90">
        <w:tc>
          <w:tcPr>
            <w:tcW w:w="5240" w:type="dxa"/>
          </w:tcPr>
          <w:p w14:paraId="3E5CD8AD" w14:textId="37DB5685" w:rsidR="00D57017" w:rsidRDefault="00D57017" w:rsidP="00D57017">
            <w:pPr>
              <w:spacing w:line="360" w:lineRule="auto"/>
              <w:rPr>
                <w:rFonts w:ascii="Arial" w:eastAsia="Calibri" w:hAnsi="Arial" w:cs="Arial"/>
                <w:bCs/>
                <w:sz w:val="20"/>
                <w:szCs w:val="20"/>
                <w:lang w:val="es-CL"/>
              </w:rPr>
            </w:pPr>
            <w:r>
              <w:rPr>
                <w:rFonts w:ascii="Arial" w:eastAsia="Calibri" w:hAnsi="Arial" w:cs="Arial"/>
                <w:bCs/>
                <w:sz w:val="20"/>
                <w:szCs w:val="20"/>
                <w:lang w:val="es-CL"/>
              </w:rPr>
              <w:t>Entrevista personalizada apoderados</w:t>
            </w:r>
          </w:p>
        </w:tc>
        <w:tc>
          <w:tcPr>
            <w:tcW w:w="4394" w:type="dxa"/>
          </w:tcPr>
          <w:p w14:paraId="0AF1400A" w14:textId="1478DE2B" w:rsidR="00D57017" w:rsidRDefault="00D57017" w:rsidP="00D57017">
            <w:pPr>
              <w:spacing w:line="360" w:lineRule="auto"/>
              <w:rPr>
                <w:rFonts w:ascii="Arial" w:eastAsia="Calibri" w:hAnsi="Arial" w:cs="Arial"/>
                <w:bCs/>
                <w:sz w:val="20"/>
                <w:szCs w:val="20"/>
                <w:lang w:val="es-CL"/>
              </w:rPr>
            </w:pPr>
            <w:r>
              <w:rPr>
                <w:rFonts w:ascii="Arial" w:eastAsia="Calibri" w:hAnsi="Arial" w:cs="Arial"/>
                <w:bCs/>
                <w:sz w:val="20"/>
                <w:szCs w:val="20"/>
                <w:lang w:val="es-CL"/>
              </w:rPr>
              <w:t>Lunes 16 y martes 17 de diciembre</w:t>
            </w:r>
          </w:p>
        </w:tc>
      </w:tr>
    </w:tbl>
    <w:p w14:paraId="5054AC26" w14:textId="77777777" w:rsidR="00552ABF" w:rsidRPr="009652D0" w:rsidRDefault="00552ABF" w:rsidP="0049247A">
      <w:pPr>
        <w:spacing w:line="276" w:lineRule="auto"/>
        <w:jc w:val="both"/>
        <w:rPr>
          <w:rFonts w:ascii="Arial" w:hAnsi="Arial" w:cs="Arial"/>
          <w:b/>
          <w:sz w:val="20"/>
          <w:szCs w:val="20"/>
        </w:rPr>
      </w:pPr>
    </w:p>
    <w:p w14:paraId="28F10465" w14:textId="2A6E3348" w:rsidR="004976EC" w:rsidRDefault="004976EC" w:rsidP="00A33A9B">
      <w:pPr>
        <w:spacing w:line="276" w:lineRule="auto"/>
        <w:jc w:val="both"/>
        <w:rPr>
          <w:rFonts w:ascii="Arial" w:hAnsi="Arial" w:cs="Arial"/>
          <w:sz w:val="20"/>
          <w:szCs w:val="20"/>
          <w:lang w:val="es-CL"/>
        </w:rPr>
      </w:pPr>
    </w:p>
    <w:p w14:paraId="60B219AF" w14:textId="25B4C697" w:rsidR="004976EC" w:rsidRPr="00D57017" w:rsidRDefault="00D57017" w:rsidP="00A33A9B">
      <w:pPr>
        <w:spacing w:line="276" w:lineRule="auto"/>
        <w:jc w:val="both"/>
        <w:rPr>
          <w:rFonts w:ascii="Arial" w:hAnsi="Arial" w:cs="Arial"/>
          <w:b/>
          <w:sz w:val="20"/>
          <w:szCs w:val="20"/>
          <w:lang w:val="es-CL"/>
        </w:rPr>
      </w:pPr>
      <w:r w:rsidRPr="00D57017">
        <w:rPr>
          <w:rFonts w:ascii="Arial" w:hAnsi="Arial" w:cs="Arial"/>
          <w:b/>
          <w:sz w:val="20"/>
          <w:szCs w:val="20"/>
          <w:lang w:val="es-CL"/>
        </w:rPr>
        <w:t>DIA DEL PROFESOR/A Y ASISTENTE DE LA EDUCACIÓN</w:t>
      </w:r>
    </w:p>
    <w:p w14:paraId="1D5D8C29" w14:textId="7D219270" w:rsidR="004976EC" w:rsidRPr="00D57017" w:rsidRDefault="004976EC" w:rsidP="00A33A9B">
      <w:pPr>
        <w:spacing w:line="276" w:lineRule="auto"/>
        <w:jc w:val="both"/>
        <w:rPr>
          <w:rFonts w:ascii="Arial" w:hAnsi="Arial" w:cs="Arial"/>
          <w:b/>
          <w:sz w:val="20"/>
          <w:szCs w:val="20"/>
          <w:lang w:val="es-CL"/>
        </w:rPr>
      </w:pPr>
    </w:p>
    <w:p w14:paraId="666FB68D" w14:textId="33BEF0B8" w:rsidR="00D57017" w:rsidRDefault="00D57017" w:rsidP="0049247A">
      <w:pPr>
        <w:spacing w:line="276" w:lineRule="auto"/>
        <w:jc w:val="both"/>
        <w:rPr>
          <w:rFonts w:ascii="Arial" w:hAnsi="Arial" w:cs="Arial"/>
          <w:color w:val="000000" w:themeColor="text1"/>
          <w:sz w:val="20"/>
          <w:szCs w:val="20"/>
          <w:lang w:val="es-CL"/>
        </w:rPr>
      </w:pPr>
      <w:r w:rsidRPr="00D57017">
        <w:rPr>
          <w:rFonts w:ascii="Arial" w:hAnsi="Arial" w:cs="Arial"/>
          <w:color w:val="000000" w:themeColor="text1"/>
          <w:sz w:val="20"/>
          <w:szCs w:val="20"/>
          <w:lang w:val="es-CL"/>
        </w:rPr>
        <w:t xml:space="preserve">El día viernes </w:t>
      </w:r>
      <w:r>
        <w:rPr>
          <w:rFonts w:ascii="Arial" w:hAnsi="Arial" w:cs="Arial"/>
          <w:color w:val="000000" w:themeColor="text1"/>
          <w:sz w:val="20"/>
          <w:szCs w:val="20"/>
          <w:lang w:val="es-CL"/>
        </w:rPr>
        <w:t xml:space="preserve">18 de octubre se </w:t>
      </w:r>
      <w:r w:rsidR="00030851">
        <w:rPr>
          <w:rFonts w:ascii="Arial" w:hAnsi="Arial" w:cs="Arial"/>
          <w:color w:val="000000" w:themeColor="text1"/>
          <w:sz w:val="20"/>
          <w:szCs w:val="20"/>
          <w:lang w:val="es-CL"/>
        </w:rPr>
        <w:t>celebrará en nuestro establecimiento el día del profesor/a y asistentes de la educación. La jornada de clases se organizará de la siguiente forma:</w:t>
      </w:r>
    </w:p>
    <w:p w14:paraId="3F2592B8" w14:textId="00C47ED3" w:rsidR="00030851" w:rsidRDefault="00030851" w:rsidP="0049247A">
      <w:pPr>
        <w:spacing w:line="276" w:lineRule="auto"/>
        <w:jc w:val="both"/>
        <w:rPr>
          <w:rFonts w:ascii="Arial" w:hAnsi="Arial" w:cs="Arial"/>
          <w:color w:val="000000" w:themeColor="text1"/>
          <w:sz w:val="20"/>
          <w:szCs w:val="20"/>
          <w:lang w:val="es-CL"/>
        </w:rPr>
      </w:pPr>
    </w:p>
    <w:p w14:paraId="0D4209AC" w14:textId="6A23AF8E" w:rsidR="00030851" w:rsidRDefault="00030851" w:rsidP="00030851">
      <w:pPr>
        <w:pStyle w:val="Prrafodelista"/>
        <w:numPr>
          <w:ilvl w:val="0"/>
          <w:numId w:val="26"/>
        </w:num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1° y 2° hora clases según horario</w:t>
      </w:r>
    </w:p>
    <w:p w14:paraId="7612D9E3" w14:textId="62BA2D28" w:rsidR="00030851" w:rsidRDefault="00030851" w:rsidP="00030851">
      <w:pPr>
        <w:pStyle w:val="Prrafodelista"/>
        <w:numPr>
          <w:ilvl w:val="0"/>
          <w:numId w:val="26"/>
        </w:num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10:00 horas acto académico de celebración</w:t>
      </w:r>
    </w:p>
    <w:p w14:paraId="1B6341EF" w14:textId="1B4CCCE3" w:rsidR="00030851" w:rsidRDefault="00030851" w:rsidP="00030851">
      <w:pPr>
        <w:pStyle w:val="Prrafodelista"/>
        <w:numPr>
          <w:ilvl w:val="0"/>
          <w:numId w:val="26"/>
        </w:num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11:30 convivencia según organización de cada curso</w:t>
      </w:r>
    </w:p>
    <w:p w14:paraId="6C5CE0D3" w14:textId="2E67C80B" w:rsidR="00030851" w:rsidRDefault="00030851" w:rsidP="00030851">
      <w:pPr>
        <w:pStyle w:val="Prrafodelista"/>
        <w:numPr>
          <w:ilvl w:val="0"/>
          <w:numId w:val="26"/>
        </w:num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Termino de jornada   1° a 5° básico 12:15 horas</w:t>
      </w:r>
    </w:p>
    <w:p w14:paraId="7587372E" w14:textId="032C39E9" w:rsidR="00030851" w:rsidRDefault="00030851" w:rsidP="00030851">
      <w:pPr>
        <w:pStyle w:val="Prrafodelista"/>
        <w:numPr>
          <w:ilvl w:val="0"/>
          <w:numId w:val="26"/>
        </w:num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Termino de jornada   6° a 8° básico 12:30 horas</w:t>
      </w:r>
    </w:p>
    <w:p w14:paraId="674C190B" w14:textId="16D33C5E" w:rsidR="00030851" w:rsidRDefault="00030851" w:rsidP="00030851">
      <w:pPr>
        <w:spacing w:line="276" w:lineRule="auto"/>
        <w:ind w:left="360"/>
        <w:jc w:val="both"/>
        <w:rPr>
          <w:rFonts w:ascii="Arial" w:hAnsi="Arial" w:cs="Arial"/>
          <w:color w:val="000000" w:themeColor="text1"/>
          <w:sz w:val="20"/>
          <w:szCs w:val="20"/>
          <w:lang w:val="es-CL"/>
        </w:rPr>
      </w:pPr>
    </w:p>
    <w:p w14:paraId="7F7C47BE" w14:textId="3337017B" w:rsidR="009A08FD" w:rsidRDefault="009A08FD" w:rsidP="00030851">
      <w:pPr>
        <w:spacing w:line="276" w:lineRule="auto"/>
        <w:jc w:val="both"/>
        <w:rPr>
          <w:rFonts w:ascii="Arial" w:hAnsi="Arial" w:cs="Arial"/>
          <w:b/>
          <w:color w:val="000000" w:themeColor="text1"/>
          <w:sz w:val="20"/>
          <w:szCs w:val="20"/>
          <w:lang w:val="es-CL"/>
        </w:rPr>
      </w:pPr>
      <w:r>
        <w:rPr>
          <w:rFonts w:ascii="Arial" w:hAnsi="Arial" w:cs="Arial"/>
          <w:b/>
          <w:color w:val="000000" w:themeColor="text1"/>
          <w:sz w:val="20"/>
          <w:szCs w:val="20"/>
          <w:lang w:val="es-CL"/>
        </w:rPr>
        <w:t>COLEGIO SEDE VOTACIONES</w:t>
      </w:r>
    </w:p>
    <w:p w14:paraId="2BF2DF7E" w14:textId="77777777" w:rsidR="009A08FD" w:rsidRDefault="009A08FD" w:rsidP="00030851">
      <w:pPr>
        <w:spacing w:line="276" w:lineRule="auto"/>
        <w:jc w:val="both"/>
        <w:rPr>
          <w:rFonts w:ascii="Arial" w:hAnsi="Arial" w:cs="Arial"/>
          <w:b/>
          <w:color w:val="000000" w:themeColor="text1"/>
          <w:sz w:val="20"/>
          <w:szCs w:val="20"/>
          <w:lang w:val="es-CL"/>
        </w:rPr>
      </w:pPr>
    </w:p>
    <w:p w14:paraId="73961929" w14:textId="5A2F7B04" w:rsidR="009A08FD" w:rsidRPr="009A08FD" w:rsidRDefault="009A08FD" w:rsidP="00030851">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El establecimiento ha sido designado sede de votaciones para el proceso eleccionario a levarse a cabo los días sábado 26 y domingo 27 de octubre, razón por la cual</w:t>
      </w:r>
      <w:r w:rsidR="00B94186">
        <w:rPr>
          <w:rFonts w:ascii="Arial" w:hAnsi="Arial" w:cs="Arial"/>
          <w:color w:val="000000" w:themeColor="text1"/>
          <w:sz w:val="20"/>
          <w:szCs w:val="20"/>
          <w:lang w:val="es-CL"/>
        </w:rPr>
        <w:t>,</w:t>
      </w:r>
      <w:r>
        <w:rPr>
          <w:rFonts w:ascii="Arial" w:hAnsi="Arial" w:cs="Arial"/>
          <w:color w:val="000000" w:themeColor="text1"/>
          <w:sz w:val="20"/>
          <w:szCs w:val="20"/>
          <w:lang w:val="es-CL"/>
        </w:rPr>
        <w:t xml:space="preserve"> no se realizarán actividades pedagógicas los días jueves 24, viernes 25 y lunes 28 de octubre. El establecimiento retomará las actividades pedagógicas en forma normal los día</w:t>
      </w:r>
      <w:r w:rsidR="00B94186">
        <w:rPr>
          <w:rFonts w:ascii="Arial" w:hAnsi="Arial" w:cs="Arial"/>
          <w:color w:val="000000" w:themeColor="text1"/>
          <w:sz w:val="20"/>
          <w:szCs w:val="20"/>
          <w:lang w:val="es-CL"/>
        </w:rPr>
        <w:t>s</w:t>
      </w:r>
      <w:r>
        <w:rPr>
          <w:rFonts w:ascii="Arial" w:hAnsi="Arial" w:cs="Arial"/>
          <w:color w:val="000000" w:themeColor="text1"/>
          <w:sz w:val="20"/>
          <w:szCs w:val="20"/>
          <w:lang w:val="es-CL"/>
        </w:rPr>
        <w:t xml:space="preserve"> 29 y 30 de octubre.</w:t>
      </w:r>
    </w:p>
    <w:p w14:paraId="28E210BD" w14:textId="77777777" w:rsidR="009A08FD" w:rsidRDefault="009A08FD" w:rsidP="00030851">
      <w:pPr>
        <w:spacing w:line="276" w:lineRule="auto"/>
        <w:jc w:val="both"/>
        <w:rPr>
          <w:rFonts w:ascii="Arial" w:hAnsi="Arial" w:cs="Arial"/>
          <w:b/>
          <w:color w:val="000000" w:themeColor="text1"/>
          <w:sz w:val="20"/>
          <w:szCs w:val="20"/>
          <w:lang w:val="es-CL"/>
        </w:rPr>
      </w:pPr>
    </w:p>
    <w:p w14:paraId="17E93912" w14:textId="0915EAEC" w:rsidR="00030851" w:rsidRDefault="00030851" w:rsidP="00030851">
      <w:pPr>
        <w:spacing w:line="276" w:lineRule="auto"/>
        <w:jc w:val="both"/>
        <w:rPr>
          <w:rFonts w:ascii="Arial" w:hAnsi="Arial" w:cs="Arial"/>
          <w:b/>
          <w:color w:val="000000" w:themeColor="text1"/>
          <w:sz w:val="20"/>
          <w:szCs w:val="20"/>
          <w:lang w:val="es-CL"/>
        </w:rPr>
      </w:pPr>
      <w:r w:rsidRPr="00030851">
        <w:rPr>
          <w:rFonts w:ascii="Arial" w:hAnsi="Arial" w:cs="Arial"/>
          <w:b/>
          <w:color w:val="000000" w:themeColor="text1"/>
          <w:sz w:val="20"/>
          <w:szCs w:val="20"/>
          <w:lang w:val="es-CL"/>
        </w:rPr>
        <w:t>PRUEBA SIMCE</w:t>
      </w:r>
    </w:p>
    <w:p w14:paraId="7F350B5D" w14:textId="52646431" w:rsidR="00030851" w:rsidRDefault="00030851" w:rsidP="00030851">
      <w:pPr>
        <w:spacing w:line="276" w:lineRule="auto"/>
        <w:jc w:val="both"/>
        <w:rPr>
          <w:rFonts w:ascii="Arial" w:hAnsi="Arial" w:cs="Arial"/>
          <w:b/>
          <w:color w:val="000000" w:themeColor="text1"/>
          <w:sz w:val="20"/>
          <w:szCs w:val="20"/>
          <w:lang w:val="es-CL"/>
        </w:rPr>
      </w:pPr>
    </w:p>
    <w:p w14:paraId="706489C2" w14:textId="5CDE5F4D" w:rsidR="00030851" w:rsidRDefault="00030851" w:rsidP="00030851">
      <w:pPr>
        <w:spacing w:line="276" w:lineRule="auto"/>
        <w:jc w:val="both"/>
        <w:rPr>
          <w:rFonts w:ascii="Arial" w:hAnsi="Arial" w:cs="Arial"/>
          <w:color w:val="000000" w:themeColor="text1"/>
          <w:sz w:val="20"/>
          <w:szCs w:val="20"/>
          <w:lang w:val="es-CL"/>
        </w:rPr>
      </w:pPr>
      <w:r w:rsidRPr="00030851">
        <w:rPr>
          <w:rFonts w:ascii="Arial" w:hAnsi="Arial" w:cs="Arial"/>
          <w:color w:val="000000" w:themeColor="text1"/>
          <w:sz w:val="20"/>
          <w:szCs w:val="20"/>
          <w:lang w:val="es-CL"/>
        </w:rPr>
        <w:t xml:space="preserve">Durante </w:t>
      </w:r>
      <w:r>
        <w:rPr>
          <w:rFonts w:ascii="Arial" w:hAnsi="Arial" w:cs="Arial"/>
          <w:color w:val="000000" w:themeColor="text1"/>
          <w:sz w:val="20"/>
          <w:szCs w:val="20"/>
          <w:lang w:val="es-CL"/>
        </w:rPr>
        <w:t xml:space="preserve">la última parte del segundo semestre los estudiantes de dos niveles de la escuela básica deben rendir la evaluación estandarizada que se aplica a los estudiantes </w:t>
      </w:r>
      <w:r w:rsidR="00892ED8">
        <w:rPr>
          <w:rFonts w:ascii="Arial" w:hAnsi="Arial" w:cs="Arial"/>
          <w:color w:val="000000" w:themeColor="text1"/>
          <w:sz w:val="20"/>
          <w:szCs w:val="20"/>
          <w:lang w:val="es-CL"/>
        </w:rPr>
        <w:t>del país</w:t>
      </w:r>
      <w:r w:rsidR="00DB6238">
        <w:rPr>
          <w:rFonts w:ascii="Arial" w:hAnsi="Arial" w:cs="Arial"/>
          <w:color w:val="000000" w:themeColor="text1"/>
          <w:sz w:val="20"/>
          <w:szCs w:val="20"/>
          <w:lang w:val="es-CL"/>
        </w:rPr>
        <w:t>,</w:t>
      </w:r>
      <w:r w:rsidR="00892ED8">
        <w:rPr>
          <w:rFonts w:ascii="Arial" w:hAnsi="Arial" w:cs="Arial"/>
          <w:color w:val="000000" w:themeColor="text1"/>
          <w:sz w:val="20"/>
          <w:szCs w:val="20"/>
          <w:lang w:val="es-CL"/>
        </w:rPr>
        <w:t xml:space="preserve"> con el objetivo de determinar los logros de aprendizaje alcanzados en cada establecimiento educacional, determinar medidas de apoyo para aquellos establecimientos cuyos resultados se mantengan bajo el promedio nacional y en base a estos resultados tomar decisiones que orientan los lineamientos educativos que se proponen en nuestro país.</w:t>
      </w:r>
    </w:p>
    <w:p w14:paraId="76CD2E26" w14:textId="5D65F70F" w:rsidR="00892ED8" w:rsidRDefault="00892ED8" w:rsidP="00030851">
      <w:pPr>
        <w:spacing w:line="276" w:lineRule="auto"/>
        <w:jc w:val="both"/>
        <w:rPr>
          <w:rFonts w:ascii="Arial" w:hAnsi="Arial" w:cs="Arial"/>
          <w:color w:val="000000" w:themeColor="text1"/>
          <w:sz w:val="20"/>
          <w:szCs w:val="20"/>
          <w:lang w:val="es-CL"/>
        </w:rPr>
      </w:pPr>
    </w:p>
    <w:p w14:paraId="2BC3E8D2" w14:textId="00FE845F" w:rsidR="00892ED8" w:rsidRDefault="00892ED8" w:rsidP="00030851">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Los estudiantes de 6to y 4to básico los días en que se encuentra programada esta evaluación deben asistir perfectamente uniformados, ingresar puntualmente al inicio de la jornada (8:00 horas</w:t>
      </w:r>
      <w:r w:rsidR="004E4BFB">
        <w:rPr>
          <w:rFonts w:ascii="Arial" w:hAnsi="Arial" w:cs="Arial"/>
          <w:color w:val="000000" w:themeColor="text1"/>
          <w:sz w:val="20"/>
          <w:szCs w:val="20"/>
          <w:lang w:val="es-CL"/>
        </w:rPr>
        <w:t>), retirándose del establecimiento una vez que concluya dicha evaluación.</w:t>
      </w:r>
    </w:p>
    <w:p w14:paraId="3F28DCDF" w14:textId="70A1FE70" w:rsidR="00B94186" w:rsidRDefault="00B94186" w:rsidP="00030851">
      <w:pPr>
        <w:spacing w:line="276" w:lineRule="auto"/>
        <w:jc w:val="both"/>
        <w:rPr>
          <w:rFonts w:ascii="Arial" w:hAnsi="Arial" w:cs="Arial"/>
          <w:color w:val="000000" w:themeColor="text1"/>
          <w:sz w:val="20"/>
          <w:szCs w:val="20"/>
          <w:lang w:val="es-CL"/>
        </w:rPr>
      </w:pPr>
    </w:p>
    <w:p w14:paraId="11AB0959" w14:textId="5FD07AF7" w:rsidR="00B94186" w:rsidRDefault="00B94186" w:rsidP="00030851">
      <w:pPr>
        <w:spacing w:line="276" w:lineRule="auto"/>
        <w:jc w:val="both"/>
        <w:rPr>
          <w:rFonts w:ascii="Arial" w:hAnsi="Arial" w:cs="Arial"/>
          <w:color w:val="000000" w:themeColor="text1"/>
          <w:sz w:val="20"/>
          <w:szCs w:val="20"/>
          <w:lang w:val="es-CL"/>
        </w:rPr>
      </w:pPr>
    </w:p>
    <w:p w14:paraId="59FAFA71" w14:textId="77777777" w:rsidR="00DB6238" w:rsidRDefault="00DB6238" w:rsidP="00030851">
      <w:pPr>
        <w:spacing w:line="276" w:lineRule="auto"/>
        <w:jc w:val="both"/>
        <w:rPr>
          <w:rFonts w:ascii="Arial" w:hAnsi="Arial" w:cs="Arial"/>
          <w:color w:val="000000" w:themeColor="text1"/>
          <w:sz w:val="20"/>
          <w:szCs w:val="20"/>
          <w:lang w:val="es-CL"/>
        </w:rPr>
      </w:pPr>
    </w:p>
    <w:p w14:paraId="0C66A95B" w14:textId="77777777" w:rsidR="00DB6238" w:rsidRDefault="00DB6238" w:rsidP="00030851">
      <w:pPr>
        <w:spacing w:line="276" w:lineRule="auto"/>
        <w:jc w:val="both"/>
        <w:rPr>
          <w:rFonts w:ascii="Arial" w:hAnsi="Arial" w:cs="Arial"/>
          <w:color w:val="000000" w:themeColor="text1"/>
          <w:sz w:val="20"/>
          <w:szCs w:val="20"/>
          <w:lang w:val="es-CL"/>
        </w:rPr>
      </w:pPr>
    </w:p>
    <w:p w14:paraId="2807E653" w14:textId="2650E67D" w:rsidR="00B94186" w:rsidRPr="00030851" w:rsidRDefault="00B94186" w:rsidP="00030851">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 xml:space="preserve">Las evaluaciones se encuentran programadas según el </w:t>
      </w:r>
      <w:r w:rsidR="00BB1169">
        <w:rPr>
          <w:rFonts w:ascii="Arial" w:hAnsi="Arial" w:cs="Arial"/>
          <w:color w:val="000000" w:themeColor="text1"/>
          <w:sz w:val="20"/>
          <w:szCs w:val="20"/>
          <w:lang w:val="es-CL"/>
        </w:rPr>
        <w:t>siguiente</w:t>
      </w:r>
      <w:r>
        <w:rPr>
          <w:rFonts w:ascii="Arial" w:hAnsi="Arial" w:cs="Arial"/>
          <w:color w:val="000000" w:themeColor="text1"/>
          <w:sz w:val="20"/>
          <w:szCs w:val="20"/>
          <w:lang w:val="es-CL"/>
        </w:rPr>
        <w:t xml:space="preserve"> cronograma</w:t>
      </w:r>
    </w:p>
    <w:p w14:paraId="6F7BC16E" w14:textId="6DFD4C4B" w:rsidR="004E4BFB" w:rsidRDefault="004E4BFB" w:rsidP="0049247A">
      <w:pPr>
        <w:spacing w:line="276" w:lineRule="auto"/>
        <w:jc w:val="both"/>
        <w:rPr>
          <w:rFonts w:ascii="Arial" w:hAnsi="Arial" w:cs="Arial"/>
          <w:b/>
          <w:color w:val="000000" w:themeColor="text1"/>
          <w:sz w:val="20"/>
          <w:szCs w:val="20"/>
          <w:lang w:val="es-CL"/>
        </w:rPr>
      </w:pPr>
    </w:p>
    <w:tbl>
      <w:tblPr>
        <w:tblStyle w:val="Tablaconcuadrcula"/>
        <w:tblW w:w="0" w:type="auto"/>
        <w:tblLook w:val="04A0" w:firstRow="1" w:lastRow="0" w:firstColumn="1" w:lastColumn="0" w:noHBand="0" w:noVBand="1"/>
      </w:tblPr>
      <w:tblGrid>
        <w:gridCol w:w="1838"/>
        <w:gridCol w:w="2977"/>
        <w:gridCol w:w="2977"/>
      </w:tblGrid>
      <w:tr w:rsidR="004E4BFB" w14:paraId="348C8E80" w14:textId="7979B0C1" w:rsidTr="00863B54">
        <w:tc>
          <w:tcPr>
            <w:tcW w:w="1838" w:type="dxa"/>
            <w:shd w:val="clear" w:color="auto" w:fill="D99594" w:themeFill="accent2" w:themeFillTint="99"/>
          </w:tcPr>
          <w:p w14:paraId="5E0DBE74" w14:textId="6125C874" w:rsidR="004E4BFB" w:rsidRPr="00863B54" w:rsidRDefault="004E4BFB" w:rsidP="0049247A">
            <w:pPr>
              <w:spacing w:line="276" w:lineRule="auto"/>
              <w:jc w:val="both"/>
              <w:rPr>
                <w:rFonts w:ascii="Arial" w:hAnsi="Arial" w:cs="Arial"/>
                <w:b/>
                <w:color w:val="000000" w:themeColor="text1"/>
                <w:sz w:val="20"/>
                <w:szCs w:val="20"/>
                <w:lang w:val="es-CL"/>
              </w:rPr>
            </w:pPr>
            <w:r w:rsidRPr="00863B54">
              <w:rPr>
                <w:rFonts w:ascii="Arial" w:hAnsi="Arial" w:cs="Arial"/>
                <w:b/>
                <w:color w:val="000000" w:themeColor="text1"/>
                <w:sz w:val="20"/>
                <w:szCs w:val="20"/>
                <w:lang w:val="es-CL"/>
              </w:rPr>
              <w:t xml:space="preserve">Nivel </w:t>
            </w:r>
          </w:p>
        </w:tc>
        <w:tc>
          <w:tcPr>
            <w:tcW w:w="2977" w:type="dxa"/>
            <w:tcBorders>
              <w:right w:val="single" w:sz="4" w:space="0" w:color="auto"/>
            </w:tcBorders>
            <w:shd w:val="clear" w:color="auto" w:fill="D99594" w:themeFill="accent2" w:themeFillTint="99"/>
          </w:tcPr>
          <w:p w14:paraId="505052FD" w14:textId="3CA04230" w:rsidR="004E4BFB" w:rsidRPr="00863B54" w:rsidRDefault="004E4BFB" w:rsidP="0049247A">
            <w:pPr>
              <w:spacing w:line="276" w:lineRule="auto"/>
              <w:jc w:val="both"/>
              <w:rPr>
                <w:rFonts w:ascii="Arial" w:hAnsi="Arial" w:cs="Arial"/>
                <w:b/>
                <w:color w:val="000000" w:themeColor="text1"/>
                <w:sz w:val="20"/>
                <w:szCs w:val="20"/>
                <w:lang w:val="es-CL"/>
              </w:rPr>
            </w:pPr>
            <w:r w:rsidRPr="00863B54">
              <w:rPr>
                <w:rFonts w:ascii="Arial" w:hAnsi="Arial" w:cs="Arial"/>
                <w:b/>
                <w:color w:val="000000" w:themeColor="text1"/>
                <w:sz w:val="20"/>
                <w:szCs w:val="20"/>
                <w:lang w:val="es-CL"/>
              </w:rPr>
              <w:t xml:space="preserve">Día </w:t>
            </w:r>
          </w:p>
        </w:tc>
        <w:tc>
          <w:tcPr>
            <w:tcW w:w="2977" w:type="dxa"/>
            <w:tcBorders>
              <w:left w:val="single" w:sz="4" w:space="0" w:color="auto"/>
            </w:tcBorders>
            <w:shd w:val="clear" w:color="auto" w:fill="D99594" w:themeFill="accent2" w:themeFillTint="99"/>
          </w:tcPr>
          <w:p w14:paraId="4C7EDDAA" w14:textId="2C3B1EC5" w:rsidR="004E4BFB" w:rsidRPr="00863B54" w:rsidRDefault="004E4BFB" w:rsidP="0049247A">
            <w:pPr>
              <w:spacing w:line="276" w:lineRule="auto"/>
              <w:jc w:val="both"/>
              <w:rPr>
                <w:rFonts w:ascii="Arial" w:hAnsi="Arial" w:cs="Arial"/>
                <w:b/>
                <w:color w:val="000000" w:themeColor="text1"/>
                <w:sz w:val="20"/>
                <w:szCs w:val="20"/>
                <w:lang w:val="es-CL"/>
              </w:rPr>
            </w:pPr>
            <w:r w:rsidRPr="00863B54">
              <w:rPr>
                <w:rFonts w:ascii="Arial" w:hAnsi="Arial" w:cs="Arial"/>
                <w:b/>
                <w:color w:val="000000" w:themeColor="text1"/>
                <w:sz w:val="20"/>
                <w:szCs w:val="20"/>
                <w:lang w:val="es-CL"/>
              </w:rPr>
              <w:t>Evaluación</w:t>
            </w:r>
          </w:p>
        </w:tc>
      </w:tr>
      <w:tr w:rsidR="004E4BFB" w14:paraId="21E52261" w14:textId="64605FD3" w:rsidTr="007F696D">
        <w:tc>
          <w:tcPr>
            <w:tcW w:w="1838" w:type="dxa"/>
          </w:tcPr>
          <w:p w14:paraId="0F438F22" w14:textId="2004EDFD" w:rsidR="004E4BFB" w:rsidRPr="004E4BFB" w:rsidRDefault="004E4BFB" w:rsidP="0049247A">
            <w:pPr>
              <w:spacing w:line="276" w:lineRule="auto"/>
              <w:jc w:val="both"/>
              <w:rPr>
                <w:rFonts w:ascii="Arial" w:hAnsi="Arial" w:cs="Arial"/>
                <w:color w:val="000000" w:themeColor="text1"/>
                <w:sz w:val="20"/>
                <w:szCs w:val="20"/>
                <w:lang w:val="es-CL"/>
              </w:rPr>
            </w:pPr>
            <w:r w:rsidRPr="004E4BFB">
              <w:rPr>
                <w:rFonts w:ascii="Arial" w:hAnsi="Arial" w:cs="Arial"/>
                <w:color w:val="000000" w:themeColor="text1"/>
                <w:sz w:val="20"/>
                <w:szCs w:val="20"/>
                <w:lang w:val="es-CL"/>
              </w:rPr>
              <w:t xml:space="preserve">6to </w:t>
            </w:r>
            <w:r>
              <w:rPr>
                <w:rFonts w:ascii="Arial" w:hAnsi="Arial" w:cs="Arial"/>
                <w:color w:val="000000" w:themeColor="text1"/>
                <w:sz w:val="20"/>
                <w:szCs w:val="20"/>
                <w:lang w:val="es-CL"/>
              </w:rPr>
              <w:t xml:space="preserve"> básico</w:t>
            </w:r>
          </w:p>
        </w:tc>
        <w:tc>
          <w:tcPr>
            <w:tcW w:w="2977" w:type="dxa"/>
            <w:tcBorders>
              <w:right w:val="single" w:sz="4" w:space="0" w:color="auto"/>
            </w:tcBorders>
          </w:tcPr>
          <w:p w14:paraId="2DD6BB88" w14:textId="078EFD3D" w:rsidR="004E4BFB" w:rsidRPr="004E4BFB" w:rsidRDefault="004E4BFB" w:rsidP="0049247A">
            <w:pPr>
              <w:spacing w:line="276" w:lineRule="auto"/>
              <w:jc w:val="both"/>
              <w:rPr>
                <w:rFonts w:ascii="Arial" w:hAnsi="Arial" w:cs="Arial"/>
                <w:color w:val="000000" w:themeColor="text1"/>
                <w:sz w:val="20"/>
                <w:szCs w:val="20"/>
                <w:lang w:val="es-CL"/>
              </w:rPr>
            </w:pPr>
            <w:r w:rsidRPr="004E4BFB">
              <w:rPr>
                <w:rFonts w:ascii="Arial" w:hAnsi="Arial" w:cs="Arial"/>
                <w:color w:val="000000" w:themeColor="text1"/>
                <w:sz w:val="20"/>
                <w:szCs w:val="20"/>
                <w:lang w:val="es-CL"/>
              </w:rPr>
              <w:t>M</w:t>
            </w:r>
            <w:r>
              <w:rPr>
                <w:rFonts w:ascii="Arial" w:hAnsi="Arial" w:cs="Arial"/>
                <w:color w:val="000000" w:themeColor="text1"/>
                <w:sz w:val="20"/>
                <w:szCs w:val="20"/>
                <w:lang w:val="es-CL"/>
              </w:rPr>
              <w:t>artes 22 de octubre</w:t>
            </w:r>
          </w:p>
        </w:tc>
        <w:tc>
          <w:tcPr>
            <w:tcW w:w="2977" w:type="dxa"/>
            <w:tcBorders>
              <w:left w:val="single" w:sz="4" w:space="0" w:color="auto"/>
            </w:tcBorders>
          </w:tcPr>
          <w:p w14:paraId="604919FC" w14:textId="61EE6B07" w:rsidR="004E4BFB" w:rsidRPr="004E4BFB" w:rsidRDefault="004E4BFB" w:rsidP="0049247A">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Matemática</w:t>
            </w:r>
          </w:p>
        </w:tc>
      </w:tr>
      <w:tr w:rsidR="004E4BFB" w14:paraId="7448618A" w14:textId="047006B2" w:rsidTr="007F696D">
        <w:tc>
          <w:tcPr>
            <w:tcW w:w="1838" w:type="dxa"/>
          </w:tcPr>
          <w:p w14:paraId="6E64B223" w14:textId="6C0AAE0D" w:rsidR="004E4BFB" w:rsidRPr="004E4BFB" w:rsidRDefault="004E4BFB" w:rsidP="0049247A">
            <w:pPr>
              <w:spacing w:line="276" w:lineRule="auto"/>
              <w:jc w:val="both"/>
              <w:rPr>
                <w:rFonts w:ascii="Arial" w:hAnsi="Arial" w:cs="Arial"/>
                <w:color w:val="000000" w:themeColor="text1"/>
                <w:sz w:val="20"/>
                <w:szCs w:val="20"/>
                <w:lang w:val="es-CL"/>
              </w:rPr>
            </w:pPr>
            <w:r w:rsidRPr="004E4BFB">
              <w:rPr>
                <w:rFonts w:ascii="Arial" w:hAnsi="Arial" w:cs="Arial"/>
                <w:color w:val="000000" w:themeColor="text1"/>
                <w:sz w:val="20"/>
                <w:szCs w:val="20"/>
                <w:lang w:val="es-CL"/>
              </w:rPr>
              <w:t>6to básico</w:t>
            </w:r>
          </w:p>
        </w:tc>
        <w:tc>
          <w:tcPr>
            <w:tcW w:w="2977" w:type="dxa"/>
            <w:tcBorders>
              <w:right w:val="single" w:sz="4" w:space="0" w:color="auto"/>
            </w:tcBorders>
          </w:tcPr>
          <w:p w14:paraId="2812CCD2" w14:textId="4177CBC8" w:rsidR="004E4BFB" w:rsidRPr="004E4BFB" w:rsidRDefault="004E4BFB" w:rsidP="0049247A">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Miércoles 23 de octubre</w:t>
            </w:r>
          </w:p>
        </w:tc>
        <w:tc>
          <w:tcPr>
            <w:tcW w:w="2977" w:type="dxa"/>
            <w:tcBorders>
              <w:left w:val="single" w:sz="4" w:space="0" w:color="auto"/>
            </w:tcBorders>
          </w:tcPr>
          <w:p w14:paraId="58BD8D17" w14:textId="34531F02" w:rsidR="004E4BFB" w:rsidRPr="004E4BFB" w:rsidRDefault="004E4BFB" w:rsidP="0049247A">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 xml:space="preserve">Lenguaje </w:t>
            </w:r>
          </w:p>
        </w:tc>
      </w:tr>
      <w:tr w:rsidR="004E4BFB" w14:paraId="58C547EC" w14:textId="4EADADC1" w:rsidTr="007F696D">
        <w:tc>
          <w:tcPr>
            <w:tcW w:w="1838" w:type="dxa"/>
          </w:tcPr>
          <w:p w14:paraId="17D2CF64" w14:textId="6EF33CE2" w:rsidR="004E4BFB" w:rsidRPr="004E4BFB" w:rsidRDefault="004E4BFB" w:rsidP="0049247A">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4to básico</w:t>
            </w:r>
          </w:p>
        </w:tc>
        <w:tc>
          <w:tcPr>
            <w:tcW w:w="2977" w:type="dxa"/>
            <w:tcBorders>
              <w:right w:val="single" w:sz="4" w:space="0" w:color="auto"/>
            </w:tcBorders>
          </w:tcPr>
          <w:p w14:paraId="0D6AE44E" w14:textId="499ED2E2" w:rsidR="004E4BFB" w:rsidRPr="004E4BFB" w:rsidRDefault="004E4BFB" w:rsidP="0049247A">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Miércoles 6 de noviembre</w:t>
            </w:r>
          </w:p>
        </w:tc>
        <w:tc>
          <w:tcPr>
            <w:tcW w:w="2977" w:type="dxa"/>
            <w:tcBorders>
              <w:left w:val="single" w:sz="4" w:space="0" w:color="auto"/>
            </w:tcBorders>
          </w:tcPr>
          <w:p w14:paraId="77EF9270" w14:textId="646440BB" w:rsidR="004E4BFB" w:rsidRPr="004E4BFB" w:rsidRDefault="004E4BFB" w:rsidP="0049247A">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Matemática</w:t>
            </w:r>
          </w:p>
        </w:tc>
      </w:tr>
      <w:tr w:rsidR="004E4BFB" w14:paraId="1FF4D155" w14:textId="77777777" w:rsidTr="007F696D">
        <w:tc>
          <w:tcPr>
            <w:tcW w:w="1838" w:type="dxa"/>
          </w:tcPr>
          <w:p w14:paraId="4D49F45A" w14:textId="770ED15C" w:rsidR="004E4BFB" w:rsidRPr="004E4BFB" w:rsidRDefault="004E4BFB" w:rsidP="0049247A">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4to básico</w:t>
            </w:r>
          </w:p>
        </w:tc>
        <w:tc>
          <w:tcPr>
            <w:tcW w:w="2977" w:type="dxa"/>
            <w:tcBorders>
              <w:right w:val="single" w:sz="4" w:space="0" w:color="auto"/>
            </w:tcBorders>
          </w:tcPr>
          <w:p w14:paraId="292FFA9C" w14:textId="4B0D622D" w:rsidR="004E4BFB" w:rsidRPr="004E4BFB" w:rsidRDefault="004E4BFB" w:rsidP="0049247A">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Jueves  7 de noviembre</w:t>
            </w:r>
          </w:p>
        </w:tc>
        <w:tc>
          <w:tcPr>
            <w:tcW w:w="2977" w:type="dxa"/>
            <w:tcBorders>
              <w:left w:val="single" w:sz="4" w:space="0" w:color="auto"/>
            </w:tcBorders>
          </w:tcPr>
          <w:p w14:paraId="30AE0B50" w14:textId="1358F08B" w:rsidR="004E4BFB" w:rsidRPr="004E4BFB" w:rsidRDefault="004E4BFB" w:rsidP="0049247A">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Lenguaje</w:t>
            </w:r>
          </w:p>
        </w:tc>
      </w:tr>
    </w:tbl>
    <w:p w14:paraId="78D87816" w14:textId="77777777" w:rsidR="004E4BFB" w:rsidRDefault="004E4BFB" w:rsidP="0049247A">
      <w:pPr>
        <w:spacing w:line="276" w:lineRule="auto"/>
        <w:jc w:val="both"/>
        <w:rPr>
          <w:rFonts w:ascii="Arial" w:hAnsi="Arial" w:cs="Arial"/>
          <w:b/>
          <w:color w:val="000000" w:themeColor="text1"/>
          <w:sz w:val="20"/>
          <w:szCs w:val="20"/>
          <w:lang w:val="es-CL"/>
        </w:rPr>
      </w:pPr>
    </w:p>
    <w:p w14:paraId="594B83AC" w14:textId="77777777" w:rsidR="004E4BFB" w:rsidRDefault="004E4BFB" w:rsidP="0049247A">
      <w:pPr>
        <w:spacing w:line="276" w:lineRule="auto"/>
        <w:jc w:val="both"/>
        <w:rPr>
          <w:rFonts w:ascii="Arial" w:hAnsi="Arial" w:cs="Arial"/>
          <w:b/>
          <w:color w:val="000000" w:themeColor="text1"/>
          <w:sz w:val="20"/>
          <w:szCs w:val="20"/>
          <w:lang w:val="es-CL"/>
        </w:rPr>
      </w:pPr>
    </w:p>
    <w:p w14:paraId="56DA5F5F" w14:textId="2E9D96DC" w:rsidR="003B6D05" w:rsidRDefault="003B6D05" w:rsidP="0049247A">
      <w:pPr>
        <w:spacing w:line="276" w:lineRule="auto"/>
        <w:jc w:val="both"/>
        <w:rPr>
          <w:rFonts w:ascii="Arial" w:hAnsi="Arial" w:cs="Arial"/>
          <w:color w:val="000000" w:themeColor="text1"/>
          <w:sz w:val="20"/>
          <w:szCs w:val="20"/>
          <w:lang w:val="es-CL"/>
        </w:rPr>
      </w:pPr>
    </w:p>
    <w:p w14:paraId="6EB133E3" w14:textId="57A5CAD5" w:rsidR="003B6D05" w:rsidRPr="003B6D05" w:rsidRDefault="003B6D05" w:rsidP="0049247A">
      <w:pPr>
        <w:spacing w:line="276" w:lineRule="auto"/>
        <w:jc w:val="both"/>
        <w:rPr>
          <w:rFonts w:ascii="Arial" w:hAnsi="Arial" w:cs="Arial"/>
          <w:b/>
          <w:color w:val="000000" w:themeColor="text1"/>
          <w:sz w:val="20"/>
          <w:szCs w:val="20"/>
          <w:lang w:val="es-CL"/>
        </w:rPr>
      </w:pPr>
      <w:r w:rsidRPr="003B6D05">
        <w:rPr>
          <w:rFonts w:ascii="Arial" w:hAnsi="Arial" w:cs="Arial"/>
          <w:b/>
          <w:color w:val="000000" w:themeColor="text1"/>
          <w:sz w:val="20"/>
          <w:szCs w:val="20"/>
          <w:lang w:val="es-CL"/>
        </w:rPr>
        <w:t>VISITA ESCUADRON CANINO CARABINEROS DE CHILE</w:t>
      </w:r>
    </w:p>
    <w:p w14:paraId="78FA5879" w14:textId="77777777" w:rsidR="00D5664A" w:rsidRPr="003B6D05" w:rsidRDefault="00D5664A" w:rsidP="0049247A">
      <w:pPr>
        <w:spacing w:line="276" w:lineRule="auto"/>
        <w:jc w:val="both"/>
        <w:rPr>
          <w:rFonts w:ascii="Arial" w:hAnsi="Arial" w:cs="Arial"/>
          <w:b/>
          <w:color w:val="000000" w:themeColor="text1"/>
          <w:sz w:val="20"/>
          <w:szCs w:val="20"/>
          <w:lang w:val="es-CL"/>
        </w:rPr>
      </w:pPr>
    </w:p>
    <w:p w14:paraId="511EB871" w14:textId="1F377AAF" w:rsidR="00D5664A" w:rsidRDefault="003B6D05" w:rsidP="0049247A">
      <w:pPr>
        <w:spacing w:line="276" w:lineRule="auto"/>
        <w:jc w:val="both"/>
        <w:rPr>
          <w:rFonts w:ascii="Arial" w:hAnsi="Arial" w:cs="Arial"/>
          <w:color w:val="000000" w:themeColor="text1"/>
          <w:sz w:val="20"/>
          <w:szCs w:val="20"/>
          <w:lang w:val="es-CL"/>
        </w:rPr>
      </w:pPr>
      <w:r w:rsidRPr="003B6D05">
        <w:rPr>
          <w:rFonts w:ascii="Arial" w:hAnsi="Arial" w:cs="Arial"/>
          <w:color w:val="000000" w:themeColor="text1"/>
          <w:sz w:val="20"/>
          <w:szCs w:val="20"/>
          <w:lang w:val="es-CL"/>
        </w:rPr>
        <w:t>E</w:t>
      </w:r>
      <w:r>
        <w:rPr>
          <w:rFonts w:ascii="Arial" w:hAnsi="Arial" w:cs="Arial"/>
          <w:color w:val="000000" w:themeColor="text1"/>
          <w:sz w:val="20"/>
          <w:szCs w:val="20"/>
          <w:lang w:val="es-CL"/>
        </w:rPr>
        <w:t>l miércoles 6 de noviembre a las 9:30 horas la escuela básica recibirá la visita del escuadrón c</w:t>
      </w:r>
      <w:r w:rsidR="00A74049">
        <w:rPr>
          <w:rFonts w:ascii="Arial" w:hAnsi="Arial" w:cs="Arial"/>
          <w:color w:val="000000" w:themeColor="text1"/>
          <w:sz w:val="20"/>
          <w:szCs w:val="20"/>
          <w:lang w:val="es-CL"/>
        </w:rPr>
        <w:t>anino de Carabineros de Chile. L</w:t>
      </w:r>
      <w:r>
        <w:rPr>
          <w:rFonts w:ascii="Arial" w:hAnsi="Arial" w:cs="Arial"/>
          <w:color w:val="000000" w:themeColor="text1"/>
          <w:sz w:val="20"/>
          <w:szCs w:val="20"/>
          <w:lang w:val="es-CL"/>
        </w:rPr>
        <w:t>os niños y niñas podrán disfrutar de un grato momento junto a este e</w:t>
      </w:r>
      <w:r w:rsidR="00A74049">
        <w:rPr>
          <w:rFonts w:ascii="Arial" w:hAnsi="Arial" w:cs="Arial"/>
          <w:color w:val="000000" w:themeColor="text1"/>
          <w:sz w:val="20"/>
          <w:szCs w:val="20"/>
          <w:lang w:val="es-CL"/>
        </w:rPr>
        <w:t>scuadrón, quienes demostrarán los frutos del entrenamiento que han recibido desde sus primeros días de vida y que les permite apoyar</w:t>
      </w:r>
      <w:r>
        <w:rPr>
          <w:rFonts w:ascii="Arial" w:hAnsi="Arial" w:cs="Arial"/>
          <w:color w:val="000000" w:themeColor="text1"/>
          <w:sz w:val="20"/>
          <w:szCs w:val="20"/>
          <w:lang w:val="es-CL"/>
        </w:rPr>
        <w:t xml:space="preserve"> a </w:t>
      </w:r>
      <w:r w:rsidR="00A74049">
        <w:rPr>
          <w:rFonts w:ascii="Arial" w:hAnsi="Arial" w:cs="Arial"/>
          <w:color w:val="000000" w:themeColor="text1"/>
          <w:sz w:val="20"/>
          <w:szCs w:val="20"/>
          <w:lang w:val="es-CL"/>
        </w:rPr>
        <w:t>Carabineros en patrullajes y operativos para prevenir delitos, participar de la detección de drogas y explosivos, búsqueda de personas en catástrofes y apoy</w:t>
      </w:r>
      <w:r w:rsidR="00BB1169">
        <w:rPr>
          <w:rFonts w:ascii="Arial" w:hAnsi="Arial" w:cs="Arial"/>
          <w:color w:val="000000" w:themeColor="text1"/>
          <w:sz w:val="20"/>
          <w:szCs w:val="20"/>
          <w:lang w:val="es-CL"/>
        </w:rPr>
        <w:t xml:space="preserve">ar a la comunidad a través de </w:t>
      </w:r>
      <w:proofErr w:type="spellStart"/>
      <w:r w:rsidR="00BB1169">
        <w:rPr>
          <w:rFonts w:ascii="Arial" w:hAnsi="Arial" w:cs="Arial"/>
          <w:color w:val="000000" w:themeColor="text1"/>
          <w:sz w:val="20"/>
          <w:szCs w:val="20"/>
          <w:lang w:val="es-CL"/>
        </w:rPr>
        <w:t>cano</w:t>
      </w:r>
      <w:r w:rsidR="00A74049">
        <w:rPr>
          <w:rFonts w:ascii="Arial" w:hAnsi="Arial" w:cs="Arial"/>
          <w:color w:val="000000" w:themeColor="text1"/>
          <w:sz w:val="20"/>
          <w:szCs w:val="20"/>
          <w:lang w:val="es-CL"/>
        </w:rPr>
        <w:t>terapia</w:t>
      </w:r>
      <w:proofErr w:type="spellEnd"/>
      <w:r w:rsidR="00A74049">
        <w:rPr>
          <w:rFonts w:ascii="Arial" w:hAnsi="Arial" w:cs="Arial"/>
          <w:color w:val="000000" w:themeColor="text1"/>
          <w:sz w:val="20"/>
          <w:szCs w:val="20"/>
          <w:lang w:val="es-CL"/>
        </w:rPr>
        <w:t>. Esta actividad se suma a la visita del Orfeón Nacional de Carabineros realizada en el mes de septiembre y que deleitó gratamente a los estudiantes del área básica</w:t>
      </w:r>
    </w:p>
    <w:p w14:paraId="2BEFB9AB" w14:textId="77777777" w:rsidR="00712F09" w:rsidRDefault="00712F09" w:rsidP="0049247A">
      <w:pPr>
        <w:spacing w:line="276" w:lineRule="auto"/>
        <w:jc w:val="both"/>
        <w:rPr>
          <w:rFonts w:ascii="Arial" w:hAnsi="Arial" w:cs="Arial"/>
          <w:color w:val="000000" w:themeColor="text1"/>
          <w:sz w:val="20"/>
          <w:szCs w:val="20"/>
          <w:lang w:val="es-CL"/>
        </w:rPr>
      </w:pPr>
    </w:p>
    <w:p w14:paraId="26B29CC1" w14:textId="77777777" w:rsidR="00712F09" w:rsidRPr="003B6D05" w:rsidRDefault="00712F09" w:rsidP="0049247A">
      <w:pPr>
        <w:spacing w:line="276" w:lineRule="auto"/>
        <w:jc w:val="both"/>
        <w:rPr>
          <w:rFonts w:ascii="Arial" w:hAnsi="Arial" w:cs="Arial"/>
          <w:color w:val="000000" w:themeColor="text1"/>
          <w:sz w:val="20"/>
          <w:szCs w:val="20"/>
          <w:lang w:val="es-CL"/>
        </w:rPr>
      </w:pPr>
    </w:p>
    <w:p w14:paraId="2D346477" w14:textId="77777777" w:rsidR="00712F09" w:rsidRDefault="00712F09" w:rsidP="00712F09">
      <w:pPr>
        <w:spacing w:line="276" w:lineRule="auto"/>
        <w:jc w:val="both"/>
        <w:rPr>
          <w:rFonts w:ascii="Arial" w:hAnsi="Arial" w:cs="Arial"/>
          <w:b/>
          <w:color w:val="000000" w:themeColor="text1"/>
          <w:sz w:val="20"/>
          <w:szCs w:val="20"/>
          <w:lang w:val="es-CL"/>
        </w:rPr>
      </w:pPr>
      <w:r>
        <w:rPr>
          <w:rFonts w:ascii="Arial" w:hAnsi="Arial" w:cs="Arial"/>
          <w:b/>
          <w:color w:val="000000" w:themeColor="text1"/>
          <w:sz w:val="20"/>
          <w:szCs w:val="20"/>
          <w:lang w:val="es-CL"/>
        </w:rPr>
        <w:t>SALIDA GRANJA EDUCATIVA LONQUEN</w:t>
      </w:r>
    </w:p>
    <w:p w14:paraId="4DFF0697" w14:textId="77777777" w:rsidR="00712F09" w:rsidRDefault="00712F09" w:rsidP="00712F09">
      <w:pPr>
        <w:spacing w:line="276" w:lineRule="auto"/>
        <w:jc w:val="both"/>
        <w:rPr>
          <w:rFonts w:ascii="Arial" w:hAnsi="Arial" w:cs="Arial"/>
          <w:b/>
          <w:color w:val="000000" w:themeColor="text1"/>
          <w:sz w:val="20"/>
          <w:szCs w:val="20"/>
          <w:lang w:val="es-CL"/>
        </w:rPr>
      </w:pPr>
    </w:p>
    <w:p w14:paraId="4BACB522" w14:textId="77777777" w:rsidR="00712F09" w:rsidRDefault="00712F09" w:rsidP="00712F09">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 xml:space="preserve">El día 07 de noviembre asistirán los/as estudiantes de primero y segundo básico a la Granja Educativa </w:t>
      </w:r>
      <w:proofErr w:type="spellStart"/>
      <w:r>
        <w:rPr>
          <w:rFonts w:ascii="Arial" w:hAnsi="Arial" w:cs="Arial"/>
          <w:color w:val="000000" w:themeColor="text1"/>
          <w:sz w:val="20"/>
          <w:szCs w:val="20"/>
          <w:lang w:val="es-CL"/>
        </w:rPr>
        <w:t>Lonquén</w:t>
      </w:r>
      <w:proofErr w:type="spellEnd"/>
      <w:r>
        <w:rPr>
          <w:rFonts w:ascii="Arial" w:hAnsi="Arial" w:cs="Arial"/>
          <w:color w:val="000000" w:themeColor="text1"/>
          <w:sz w:val="20"/>
          <w:szCs w:val="20"/>
          <w:lang w:val="es-CL"/>
        </w:rPr>
        <w:t>, ubicada en la comuna de Isla de Maipo, con el objetivo de conectar los niños y niñas con la vida del campo, de manera didáctica y educativa. Esta salida pedagógica se organiza para el logro de objetivos planteados en las asignaturas de Historia, lenguaje y ciencias. Los estudiantes serán acompañados por sus respectivas profesoras y asistentes de la educación.</w:t>
      </w:r>
    </w:p>
    <w:p w14:paraId="75472423" w14:textId="77777777" w:rsidR="00D5664A" w:rsidRDefault="00D5664A" w:rsidP="0049247A">
      <w:pPr>
        <w:spacing w:line="276" w:lineRule="auto"/>
        <w:jc w:val="both"/>
        <w:rPr>
          <w:rFonts w:ascii="Arial" w:hAnsi="Arial" w:cs="Arial"/>
          <w:b/>
          <w:color w:val="000000" w:themeColor="text1"/>
          <w:sz w:val="20"/>
          <w:szCs w:val="20"/>
          <w:lang w:val="es-CL"/>
        </w:rPr>
      </w:pPr>
    </w:p>
    <w:p w14:paraId="20F38F1E" w14:textId="452266CB" w:rsidR="002F6955" w:rsidRDefault="002F6955" w:rsidP="002F6955">
      <w:pPr>
        <w:spacing w:line="276" w:lineRule="auto"/>
        <w:jc w:val="both"/>
        <w:rPr>
          <w:rFonts w:ascii="Arial" w:hAnsi="Arial" w:cs="Arial"/>
          <w:b/>
          <w:color w:val="000000" w:themeColor="text1"/>
          <w:sz w:val="20"/>
          <w:szCs w:val="20"/>
          <w:lang w:val="es-CL"/>
        </w:rPr>
      </w:pPr>
    </w:p>
    <w:p w14:paraId="7D1351B6" w14:textId="6FF96F23" w:rsidR="00D5664A" w:rsidRDefault="00BB1169" w:rsidP="0049247A">
      <w:pPr>
        <w:spacing w:line="276" w:lineRule="auto"/>
        <w:jc w:val="both"/>
        <w:rPr>
          <w:rFonts w:ascii="Arial" w:hAnsi="Arial" w:cs="Arial"/>
          <w:b/>
          <w:color w:val="000000" w:themeColor="text1"/>
          <w:sz w:val="20"/>
          <w:szCs w:val="20"/>
          <w:lang w:val="es-CL"/>
        </w:rPr>
      </w:pPr>
      <w:r>
        <w:rPr>
          <w:rFonts w:ascii="Arial" w:hAnsi="Arial" w:cs="Arial"/>
          <w:b/>
          <w:color w:val="000000" w:themeColor="text1"/>
          <w:sz w:val="20"/>
          <w:szCs w:val="20"/>
          <w:lang w:val="es-CL"/>
        </w:rPr>
        <w:t>PROCESO DE MATRICULA</w:t>
      </w:r>
    </w:p>
    <w:p w14:paraId="3C9E7AF2" w14:textId="3B21B3BF" w:rsidR="00BB1169" w:rsidRDefault="00BB1169" w:rsidP="0049247A">
      <w:pPr>
        <w:spacing w:line="276" w:lineRule="auto"/>
        <w:jc w:val="both"/>
        <w:rPr>
          <w:rFonts w:ascii="Arial" w:hAnsi="Arial" w:cs="Arial"/>
          <w:b/>
          <w:color w:val="000000" w:themeColor="text1"/>
          <w:sz w:val="20"/>
          <w:szCs w:val="20"/>
          <w:lang w:val="es-CL"/>
        </w:rPr>
      </w:pPr>
    </w:p>
    <w:p w14:paraId="16F9749D" w14:textId="46453DB3" w:rsidR="00BB1169" w:rsidRDefault="00BB1169" w:rsidP="0049247A">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 xml:space="preserve">El proceso de matrícula para el año 2025 se desarrollará según el calendario que se adjunta. Concluyendo el día </w:t>
      </w:r>
      <w:r w:rsidR="009E36B0">
        <w:rPr>
          <w:rFonts w:ascii="Arial" w:hAnsi="Arial" w:cs="Arial"/>
          <w:color w:val="000000" w:themeColor="text1"/>
          <w:sz w:val="20"/>
          <w:szCs w:val="20"/>
          <w:lang w:val="es-CL"/>
        </w:rPr>
        <w:t>viernes 13 de diciembre. Se sugiere a los padres cumplir con los plazos estipulados</w:t>
      </w:r>
      <w:r>
        <w:rPr>
          <w:rFonts w:ascii="Arial" w:hAnsi="Arial" w:cs="Arial"/>
          <w:color w:val="000000" w:themeColor="text1"/>
          <w:sz w:val="20"/>
          <w:szCs w:val="20"/>
          <w:lang w:val="es-CL"/>
        </w:rPr>
        <w:t>, pues a partir del d</w:t>
      </w:r>
      <w:r w:rsidR="009E36B0">
        <w:rPr>
          <w:rFonts w:ascii="Arial" w:hAnsi="Arial" w:cs="Arial"/>
          <w:color w:val="000000" w:themeColor="text1"/>
          <w:sz w:val="20"/>
          <w:szCs w:val="20"/>
          <w:lang w:val="es-CL"/>
        </w:rPr>
        <w:t xml:space="preserve">ía 14 de diciembre, </w:t>
      </w:r>
      <w:r>
        <w:rPr>
          <w:rFonts w:ascii="Arial" w:hAnsi="Arial" w:cs="Arial"/>
          <w:color w:val="000000" w:themeColor="text1"/>
          <w:sz w:val="20"/>
          <w:szCs w:val="20"/>
          <w:lang w:val="es-CL"/>
        </w:rPr>
        <w:t xml:space="preserve"> el Sistema de Admisión escolar dispondrá de las vacantes disponibles en el establecimiento</w:t>
      </w:r>
      <w:r w:rsidR="009E36B0">
        <w:rPr>
          <w:rFonts w:ascii="Arial" w:hAnsi="Arial" w:cs="Arial"/>
          <w:color w:val="000000" w:themeColor="text1"/>
          <w:sz w:val="20"/>
          <w:szCs w:val="20"/>
          <w:lang w:val="es-CL"/>
        </w:rPr>
        <w:t xml:space="preserve"> correspondientes a quienes</w:t>
      </w:r>
      <w:r w:rsidR="007F6D73">
        <w:rPr>
          <w:rFonts w:ascii="Arial" w:hAnsi="Arial" w:cs="Arial"/>
          <w:color w:val="000000" w:themeColor="text1"/>
          <w:sz w:val="20"/>
          <w:szCs w:val="20"/>
          <w:lang w:val="es-CL"/>
        </w:rPr>
        <w:t xml:space="preserve"> no se hubieran matriculado en el período regular. </w:t>
      </w:r>
      <w:r>
        <w:rPr>
          <w:rFonts w:ascii="Arial" w:hAnsi="Arial" w:cs="Arial"/>
          <w:color w:val="000000" w:themeColor="text1"/>
          <w:sz w:val="20"/>
          <w:szCs w:val="20"/>
          <w:lang w:val="es-CL"/>
        </w:rPr>
        <w:t xml:space="preserve"> La circular de matrícula que se adjunta contiene información relevante del proceso.</w:t>
      </w:r>
    </w:p>
    <w:p w14:paraId="00181A2E" w14:textId="77777777" w:rsidR="00470CBB" w:rsidRDefault="00470CBB" w:rsidP="0049247A">
      <w:pPr>
        <w:spacing w:line="276" w:lineRule="auto"/>
        <w:jc w:val="both"/>
        <w:rPr>
          <w:rFonts w:ascii="Arial" w:hAnsi="Arial" w:cs="Arial"/>
          <w:color w:val="000000" w:themeColor="text1"/>
          <w:sz w:val="20"/>
          <w:szCs w:val="20"/>
          <w:lang w:val="es-CL"/>
        </w:rPr>
      </w:pPr>
    </w:p>
    <w:p w14:paraId="2B53DA14" w14:textId="77777777" w:rsidR="00470CBB" w:rsidRDefault="00470CBB" w:rsidP="0049247A">
      <w:pPr>
        <w:spacing w:line="276" w:lineRule="auto"/>
        <w:jc w:val="both"/>
        <w:rPr>
          <w:rFonts w:ascii="Arial" w:hAnsi="Arial" w:cs="Arial"/>
          <w:color w:val="000000" w:themeColor="text1"/>
          <w:sz w:val="20"/>
          <w:szCs w:val="20"/>
          <w:lang w:val="es-CL"/>
        </w:rPr>
      </w:pPr>
    </w:p>
    <w:tbl>
      <w:tblPr>
        <w:tblStyle w:val="Tablaconcuadrcula"/>
        <w:tblW w:w="5103" w:type="dxa"/>
        <w:jc w:val="center"/>
        <w:tblLook w:val="0420" w:firstRow="1" w:lastRow="0" w:firstColumn="0" w:lastColumn="0" w:noHBand="0" w:noVBand="1"/>
      </w:tblPr>
      <w:tblGrid>
        <w:gridCol w:w="1984"/>
        <w:gridCol w:w="3119"/>
      </w:tblGrid>
      <w:tr w:rsidR="00470CBB" w:rsidRPr="007F696D" w14:paraId="00A86920" w14:textId="77777777" w:rsidTr="00863B54">
        <w:trPr>
          <w:trHeight w:val="327"/>
          <w:jc w:val="center"/>
        </w:trPr>
        <w:tc>
          <w:tcPr>
            <w:tcW w:w="1984" w:type="dxa"/>
            <w:shd w:val="clear" w:color="auto" w:fill="D99594" w:themeFill="accent2" w:themeFillTint="99"/>
            <w:hideMark/>
          </w:tcPr>
          <w:p w14:paraId="04AF02EC" w14:textId="0BBB0ABF" w:rsidR="00470CBB" w:rsidRPr="007F696D" w:rsidRDefault="00470CBB" w:rsidP="009F0912">
            <w:pPr>
              <w:rPr>
                <w:rFonts w:ascii="Arial" w:hAnsi="Arial" w:cs="Arial"/>
                <w:b/>
                <w:color w:val="000000" w:themeColor="text1"/>
                <w:sz w:val="20"/>
                <w:szCs w:val="20"/>
                <w:lang w:val="es-CL" w:eastAsia="es-CL"/>
              </w:rPr>
            </w:pPr>
            <w:r w:rsidRPr="00863B54">
              <w:rPr>
                <w:rFonts w:ascii="Arial" w:hAnsi="Arial" w:cs="Arial"/>
                <w:b/>
                <w:bCs/>
                <w:color w:val="000000" w:themeColor="text1"/>
                <w:kern w:val="24"/>
                <w:sz w:val="20"/>
                <w:szCs w:val="20"/>
                <w:lang w:val="es-CL" w:eastAsia="es-CL"/>
              </w:rPr>
              <w:t>CURSO</w:t>
            </w:r>
          </w:p>
        </w:tc>
        <w:tc>
          <w:tcPr>
            <w:tcW w:w="3119" w:type="dxa"/>
            <w:shd w:val="clear" w:color="auto" w:fill="D99594" w:themeFill="accent2" w:themeFillTint="99"/>
            <w:hideMark/>
          </w:tcPr>
          <w:p w14:paraId="490FDD45" w14:textId="34F1764A" w:rsidR="00470CBB" w:rsidRPr="007F696D" w:rsidRDefault="00470CBB" w:rsidP="009F0912">
            <w:pPr>
              <w:rPr>
                <w:rFonts w:ascii="Arial" w:hAnsi="Arial" w:cs="Arial"/>
                <w:b/>
                <w:sz w:val="20"/>
                <w:szCs w:val="20"/>
                <w:lang w:val="es-CL" w:eastAsia="es-CL"/>
              </w:rPr>
            </w:pPr>
            <w:r w:rsidRPr="00863B54">
              <w:rPr>
                <w:rFonts w:ascii="Arial" w:hAnsi="Arial" w:cs="Arial"/>
                <w:b/>
                <w:bCs/>
                <w:color w:val="000000" w:themeColor="text1"/>
                <w:kern w:val="24"/>
                <w:sz w:val="20"/>
                <w:szCs w:val="20"/>
                <w:lang w:val="es-CL" w:eastAsia="es-CL"/>
              </w:rPr>
              <w:t xml:space="preserve">FECHA DE </w:t>
            </w:r>
            <w:r w:rsidR="00863B54" w:rsidRPr="00863B54">
              <w:rPr>
                <w:rFonts w:ascii="Arial" w:hAnsi="Arial" w:cs="Arial"/>
                <w:b/>
                <w:bCs/>
                <w:color w:val="000000" w:themeColor="text1"/>
                <w:kern w:val="24"/>
                <w:sz w:val="20"/>
                <w:szCs w:val="20"/>
                <w:lang w:val="es-CL" w:eastAsia="es-CL"/>
              </w:rPr>
              <w:t>MATRICULA</w:t>
            </w:r>
          </w:p>
        </w:tc>
      </w:tr>
      <w:tr w:rsidR="00470CBB" w:rsidRPr="007F696D" w14:paraId="7026BB2C" w14:textId="77777777" w:rsidTr="009F0912">
        <w:trPr>
          <w:trHeight w:val="314"/>
          <w:jc w:val="center"/>
        </w:trPr>
        <w:tc>
          <w:tcPr>
            <w:tcW w:w="1984" w:type="dxa"/>
            <w:hideMark/>
          </w:tcPr>
          <w:p w14:paraId="57D5A7EC"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1°A, 2°A, 2°B</w:t>
            </w:r>
          </w:p>
        </w:tc>
        <w:tc>
          <w:tcPr>
            <w:tcW w:w="3119" w:type="dxa"/>
            <w:hideMark/>
          </w:tcPr>
          <w:p w14:paraId="3A97E486"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05 DE DICIEMBRE</w:t>
            </w:r>
          </w:p>
        </w:tc>
      </w:tr>
      <w:tr w:rsidR="00470CBB" w:rsidRPr="007F696D" w14:paraId="1B4F3C54" w14:textId="77777777" w:rsidTr="009F0912">
        <w:trPr>
          <w:trHeight w:val="280"/>
          <w:jc w:val="center"/>
        </w:trPr>
        <w:tc>
          <w:tcPr>
            <w:tcW w:w="1984" w:type="dxa"/>
            <w:hideMark/>
          </w:tcPr>
          <w:p w14:paraId="18E786AA"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3°A, 3° B</w:t>
            </w:r>
          </w:p>
        </w:tc>
        <w:tc>
          <w:tcPr>
            <w:tcW w:w="3119" w:type="dxa"/>
            <w:hideMark/>
          </w:tcPr>
          <w:p w14:paraId="0525EF05"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06 DE DICIEMBRE</w:t>
            </w:r>
          </w:p>
        </w:tc>
      </w:tr>
      <w:tr w:rsidR="00470CBB" w:rsidRPr="007F696D" w14:paraId="0ACF881A" w14:textId="77777777" w:rsidTr="009F0912">
        <w:trPr>
          <w:trHeight w:val="235"/>
          <w:jc w:val="center"/>
        </w:trPr>
        <w:tc>
          <w:tcPr>
            <w:tcW w:w="1984" w:type="dxa"/>
            <w:hideMark/>
          </w:tcPr>
          <w:p w14:paraId="49CA2E1E"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4° A, 4° B</w:t>
            </w:r>
          </w:p>
        </w:tc>
        <w:tc>
          <w:tcPr>
            <w:tcW w:w="3119" w:type="dxa"/>
            <w:hideMark/>
          </w:tcPr>
          <w:p w14:paraId="6C58194D"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09 DE DICIEMBRE</w:t>
            </w:r>
          </w:p>
        </w:tc>
      </w:tr>
      <w:tr w:rsidR="00470CBB" w:rsidRPr="007F696D" w14:paraId="05236AEC" w14:textId="77777777" w:rsidTr="009F0912">
        <w:trPr>
          <w:trHeight w:val="330"/>
          <w:jc w:val="center"/>
        </w:trPr>
        <w:tc>
          <w:tcPr>
            <w:tcW w:w="1984" w:type="dxa"/>
            <w:hideMark/>
          </w:tcPr>
          <w:p w14:paraId="56A4FAED"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5°A, 5° B</w:t>
            </w:r>
          </w:p>
        </w:tc>
        <w:tc>
          <w:tcPr>
            <w:tcW w:w="3119" w:type="dxa"/>
            <w:hideMark/>
          </w:tcPr>
          <w:p w14:paraId="123B39C1"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10 DE DICIEMBRE</w:t>
            </w:r>
          </w:p>
        </w:tc>
      </w:tr>
      <w:tr w:rsidR="00470CBB" w:rsidRPr="007F696D" w14:paraId="2D3E36FA" w14:textId="77777777" w:rsidTr="009F0912">
        <w:trPr>
          <w:trHeight w:val="345"/>
          <w:jc w:val="center"/>
        </w:trPr>
        <w:tc>
          <w:tcPr>
            <w:tcW w:w="1984" w:type="dxa"/>
            <w:hideMark/>
          </w:tcPr>
          <w:p w14:paraId="3AC98FFD"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6° A, 6° B</w:t>
            </w:r>
          </w:p>
        </w:tc>
        <w:tc>
          <w:tcPr>
            <w:tcW w:w="3119" w:type="dxa"/>
            <w:hideMark/>
          </w:tcPr>
          <w:p w14:paraId="61A5B5D9"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11 DE DICIEMBRE</w:t>
            </w:r>
          </w:p>
        </w:tc>
      </w:tr>
      <w:tr w:rsidR="00470CBB" w:rsidRPr="007F696D" w14:paraId="6D9BA904" w14:textId="77777777" w:rsidTr="009F0912">
        <w:trPr>
          <w:trHeight w:val="376"/>
          <w:jc w:val="center"/>
        </w:trPr>
        <w:tc>
          <w:tcPr>
            <w:tcW w:w="1984" w:type="dxa"/>
            <w:hideMark/>
          </w:tcPr>
          <w:p w14:paraId="46CFD2F0"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7° A, 7°B, 7° C</w:t>
            </w:r>
          </w:p>
        </w:tc>
        <w:tc>
          <w:tcPr>
            <w:tcW w:w="3119" w:type="dxa"/>
            <w:hideMark/>
          </w:tcPr>
          <w:p w14:paraId="2DDC0AEB"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12 DE DICIEMBRE</w:t>
            </w:r>
          </w:p>
        </w:tc>
      </w:tr>
      <w:tr w:rsidR="00470CBB" w:rsidRPr="007F696D" w14:paraId="1B370FD3" w14:textId="77777777" w:rsidTr="009F0912">
        <w:trPr>
          <w:trHeight w:val="298"/>
          <w:jc w:val="center"/>
        </w:trPr>
        <w:tc>
          <w:tcPr>
            <w:tcW w:w="1984" w:type="dxa"/>
            <w:hideMark/>
          </w:tcPr>
          <w:p w14:paraId="07B001E2"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8° A, 8°B, 8° C</w:t>
            </w:r>
          </w:p>
        </w:tc>
        <w:tc>
          <w:tcPr>
            <w:tcW w:w="3119" w:type="dxa"/>
            <w:hideMark/>
          </w:tcPr>
          <w:p w14:paraId="0644DF4C" w14:textId="77777777" w:rsidR="00470CBB" w:rsidRPr="007F696D" w:rsidRDefault="00470CBB" w:rsidP="009F0912">
            <w:pPr>
              <w:rPr>
                <w:rFonts w:ascii="Arial" w:hAnsi="Arial" w:cs="Arial"/>
                <w:sz w:val="20"/>
                <w:szCs w:val="20"/>
                <w:lang w:val="es-CL" w:eastAsia="es-CL"/>
              </w:rPr>
            </w:pPr>
            <w:r w:rsidRPr="007F696D">
              <w:rPr>
                <w:rFonts w:ascii="Arial" w:hAnsi="Arial" w:cs="Arial"/>
                <w:color w:val="000000" w:themeColor="dark1"/>
                <w:kern w:val="24"/>
                <w:sz w:val="20"/>
                <w:szCs w:val="20"/>
                <w:lang w:val="es-CL" w:eastAsia="es-CL"/>
              </w:rPr>
              <w:t>13 DE DICIEMBRE</w:t>
            </w:r>
          </w:p>
        </w:tc>
      </w:tr>
    </w:tbl>
    <w:p w14:paraId="37B0F49C" w14:textId="77777777" w:rsidR="00470CBB" w:rsidRDefault="00470CBB" w:rsidP="0049247A">
      <w:pPr>
        <w:spacing w:line="276" w:lineRule="auto"/>
        <w:jc w:val="both"/>
        <w:rPr>
          <w:rFonts w:ascii="Arial" w:hAnsi="Arial" w:cs="Arial"/>
          <w:color w:val="000000" w:themeColor="text1"/>
          <w:sz w:val="20"/>
          <w:szCs w:val="20"/>
          <w:lang w:val="es-CL"/>
        </w:rPr>
      </w:pPr>
    </w:p>
    <w:p w14:paraId="34FE9600" w14:textId="77777777" w:rsidR="00470CBB" w:rsidRDefault="00470CBB" w:rsidP="00470CBB">
      <w:pPr>
        <w:spacing w:line="276" w:lineRule="auto"/>
        <w:jc w:val="both"/>
        <w:rPr>
          <w:rFonts w:ascii="Arial" w:hAnsi="Arial" w:cs="Arial"/>
          <w:b/>
          <w:color w:val="000000" w:themeColor="text1"/>
          <w:sz w:val="20"/>
          <w:szCs w:val="20"/>
          <w:lang w:val="es-CL"/>
        </w:rPr>
      </w:pPr>
    </w:p>
    <w:p w14:paraId="25CD5D63" w14:textId="77777777" w:rsidR="00470CBB" w:rsidRDefault="00470CBB" w:rsidP="00470CBB">
      <w:pPr>
        <w:spacing w:line="276" w:lineRule="auto"/>
        <w:jc w:val="both"/>
        <w:rPr>
          <w:rFonts w:ascii="Arial" w:hAnsi="Arial" w:cs="Arial"/>
          <w:b/>
          <w:color w:val="000000" w:themeColor="text1"/>
          <w:sz w:val="20"/>
          <w:szCs w:val="20"/>
          <w:lang w:val="es-CL"/>
        </w:rPr>
      </w:pPr>
    </w:p>
    <w:p w14:paraId="52845B35" w14:textId="5505AACE" w:rsidR="00470CBB" w:rsidRPr="00470CBB" w:rsidRDefault="00470CBB" w:rsidP="00470CBB">
      <w:pPr>
        <w:spacing w:line="276" w:lineRule="auto"/>
        <w:jc w:val="both"/>
        <w:rPr>
          <w:rFonts w:ascii="Arial" w:hAnsi="Arial" w:cs="Arial"/>
          <w:color w:val="000000" w:themeColor="text1"/>
          <w:sz w:val="20"/>
          <w:szCs w:val="20"/>
          <w:lang w:val="es-CL"/>
        </w:rPr>
      </w:pPr>
      <w:r w:rsidRPr="00470CBB">
        <w:rPr>
          <w:rFonts w:ascii="Arial" w:hAnsi="Arial" w:cs="Arial"/>
          <w:color w:val="000000" w:themeColor="text1"/>
          <w:sz w:val="20"/>
          <w:szCs w:val="20"/>
          <w:lang w:val="es-CL"/>
        </w:rPr>
        <w:t>Los</w:t>
      </w:r>
      <w:r>
        <w:rPr>
          <w:rFonts w:ascii="Arial" w:hAnsi="Arial" w:cs="Arial"/>
          <w:color w:val="000000" w:themeColor="text1"/>
          <w:sz w:val="20"/>
          <w:szCs w:val="20"/>
          <w:lang w:val="es-CL"/>
        </w:rPr>
        <w:t xml:space="preserve"> horarios correspondientes a cada curso serán informados por cada profesor </w:t>
      </w:r>
      <w:r w:rsidR="00863B54">
        <w:rPr>
          <w:rFonts w:ascii="Arial" w:hAnsi="Arial" w:cs="Arial"/>
          <w:color w:val="000000" w:themeColor="text1"/>
          <w:sz w:val="20"/>
          <w:szCs w:val="20"/>
          <w:lang w:val="es-CL"/>
        </w:rPr>
        <w:t>jefe en reunión de apoderados.</w:t>
      </w:r>
    </w:p>
    <w:p w14:paraId="3AABDB98" w14:textId="77777777" w:rsidR="00470CBB" w:rsidRDefault="00470CBB" w:rsidP="00470CBB">
      <w:pPr>
        <w:spacing w:line="276" w:lineRule="auto"/>
        <w:jc w:val="both"/>
        <w:rPr>
          <w:rFonts w:ascii="Arial" w:hAnsi="Arial" w:cs="Arial"/>
          <w:b/>
          <w:color w:val="000000" w:themeColor="text1"/>
          <w:sz w:val="20"/>
          <w:szCs w:val="20"/>
          <w:lang w:val="es-CL"/>
        </w:rPr>
      </w:pPr>
    </w:p>
    <w:p w14:paraId="6E1419CD" w14:textId="77777777" w:rsidR="00470CBB" w:rsidRDefault="00470CBB" w:rsidP="00470CBB">
      <w:pPr>
        <w:spacing w:line="276" w:lineRule="auto"/>
        <w:jc w:val="both"/>
        <w:rPr>
          <w:rFonts w:ascii="Arial" w:hAnsi="Arial" w:cs="Arial"/>
          <w:b/>
          <w:color w:val="000000" w:themeColor="text1"/>
          <w:sz w:val="20"/>
          <w:szCs w:val="20"/>
          <w:lang w:val="es-CL"/>
        </w:rPr>
      </w:pPr>
    </w:p>
    <w:p w14:paraId="142EC789" w14:textId="77777777" w:rsidR="00470CBB" w:rsidRDefault="00470CBB" w:rsidP="00470CBB">
      <w:pPr>
        <w:spacing w:line="276" w:lineRule="auto"/>
        <w:jc w:val="both"/>
        <w:rPr>
          <w:rFonts w:ascii="Arial" w:hAnsi="Arial" w:cs="Arial"/>
          <w:b/>
          <w:color w:val="000000" w:themeColor="text1"/>
          <w:sz w:val="20"/>
          <w:szCs w:val="20"/>
          <w:lang w:val="es-CL"/>
        </w:rPr>
      </w:pPr>
    </w:p>
    <w:p w14:paraId="61A98233" w14:textId="77777777" w:rsidR="00470CBB" w:rsidRDefault="00470CBB" w:rsidP="00470CBB">
      <w:pPr>
        <w:spacing w:line="276" w:lineRule="auto"/>
        <w:jc w:val="both"/>
        <w:rPr>
          <w:rFonts w:ascii="Arial" w:hAnsi="Arial" w:cs="Arial"/>
          <w:b/>
          <w:color w:val="000000" w:themeColor="text1"/>
          <w:sz w:val="20"/>
          <w:szCs w:val="20"/>
          <w:lang w:val="es-CL"/>
        </w:rPr>
      </w:pPr>
    </w:p>
    <w:p w14:paraId="3EF4B78B" w14:textId="77777777" w:rsidR="00470CBB" w:rsidRDefault="00470CBB" w:rsidP="00470CBB">
      <w:pPr>
        <w:spacing w:line="276" w:lineRule="auto"/>
        <w:jc w:val="both"/>
        <w:rPr>
          <w:rFonts w:ascii="Arial" w:hAnsi="Arial" w:cs="Arial"/>
          <w:b/>
          <w:color w:val="000000" w:themeColor="text1"/>
          <w:sz w:val="20"/>
          <w:szCs w:val="20"/>
          <w:lang w:val="es-CL"/>
        </w:rPr>
      </w:pPr>
    </w:p>
    <w:p w14:paraId="4D32213E" w14:textId="77777777" w:rsidR="00470CBB" w:rsidRDefault="00470CBB" w:rsidP="00470CBB">
      <w:pPr>
        <w:spacing w:line="276" w:lineRule="auto"/>
        <w:jc w:val="both"/>
        <w:rPr>
          <w:rFonts w:ascii="Arial" w:hAnsi="Arial" w:cs="Arial"/>
          <w:b/>
          <w:color w:val="000000" w:themeColor="text1"/>
          <w:sz w:val="20"/>
          <w:szCs w:val="20"/>
          <w:lang w:val="es-CL"/>
        </w:rPr>
      </w:pPr>
    </w:p>
    <w:p w14:paraId="173227E2" w14:textId="77777777" w:rsidR="00470CBB" w:rsidRDefault="00470CBB" w:rsidP="00470CBB">
      <w:pPr>
        <w:spacing w:line="276" w:lineRule="auto"/>
        <w:jc w:val="both"/>
        <w:rPr>
          <w:rFonts w:ascii="Arial" w:hAnsi="Arial" w:cs="Arial"/>
          <w:b/>
          <w:color w:val="000000" w:themeColor="text1"/>
          <w:sz w:val="20"/>
          <w:szCs w:val="20"/>
          <w:lang w:val="es-CL"/>
        </w:rPr>
      </w:pPr>
    </w:p>
    <w:p w14:paraId="7A30D334" w14:textId="77777777" w:rsidR="00470CBB" w:rsidRDefault="00470CBB" w:rsidP="00470CBB">
      <w:pPr>
        <w:spacing w:line="276" w:lineRule="auto"/>
        <w:jc w:val="both"/>
        <w:rPr>
          <w:rFonts w:ascii="Arial" w:hAnsi="Arial" w:cs="Arial"/>
          <w:b/>
          <w:color w:val="000000" w:themeColor="text1"/>
          <w:sz w:val="20"/>
          <w:szCs w:val="20"/>
          <w:lang w:val="es-CL"/>
        </w:rPr>
      </w:pPr>
    </w:p>
    <w:p w14:paraId="3E236462" w14:textId="77777777" w:rsidR="00470CBB" w:rsidRDefault="00470CBB" w:rsidP="00470CBB">
      <w:pPr>
        <w:spacing w:line="276" w:lineRule="auto"/>
        <w:jc w:val="both"/>
        <w:rPr>
          <w:rFonts w:ascii="Arial" w:hAnsi="Arial" w:cs="Arial"/>
          <w:b/>
          <w:color w:val="000000" w:themeColor="text1"/>
          <w:sz w:val="20"/>
          <w:szCs w:val="20"/>
          <w:lang w:val="es-CL"/>
        </w:rPr>
      </w:pPr>
    </w:p>
    <w:p w14:paraId="6ECECC0E" w14:textId="77777777" w:rsidR="00470CBB" w:rsidRDefault="00470CBB" w:rsidP="00470CBB">
      <w:pPr>
        <w:spacing w:line="276" w:lineRule="auto"/>
        <w:jc w:val="both"/>
        <w:rPr>
          <w:rFonts w:ascii="Arial" w:hAnsi="Arial" w:cs="Arial"/>
          <w:b/>
          <w:color w:val="000000" w:themeColor="text1"/>
          <w:sz w:val="20"/>
          <w:szCs w:val="20"/>
          <w:lang w:val="es-CL"/>
        </w:rPr>
      </w:pPr>
    </w:p>
    <w:p w14:paraId="0E7727BB" w14:textId="77777777" w:rsidR="00470CBB" w:rsidRDefault="00470CBB" w:rsidP="00470CBB">
      <w:pPr>
        <w:spacing w:line="276" w:lineRule="auto"/>
        <w:jc w:val="both"/>
        <w:rPr>
          <w:rFonts w:ascii="Arial" w:hAnsi="Arial" w:cs="Arial"/>
          <w:b/>
          <w:color w:val="000000" w:themeColor="text1"/>
          <w:sz w:val="20"/>
          <w:szCs w:val="20"/>
          <w:lang w:val="es-CL"/>
        </w:rPr>
      </w:pPr>
    </w:p>
    <w:p w14:paraId="0C3BE11E" w14:textId="77777777" w:rsidR="00470CBB" w:rsidRDefault="00470CBB" w:rsidP="00470CBB">
      <w:pPr>
        <w:spacing w:line="276" w:lineRule="auto"/>
        <w:jc w:val="both"/>
        <w:rPr>
          <w:rFonts w:ascii="Arial" w:hAnsi="Arial" w:cs="Arial"/>
          <w:b/>
          <w:color w:val="000000" w:themeColor="text1"/>
          <w:sz w:val="20"/>
          <w:szCs w:val="20"/>
          <w:lang w:val="es-CL"/>
        </w:rPr>
      </w:pPr>
    </w:p>
    <w:p w14:paraId="6E234184" w14:textId="77777777" w:rsidR="00470CBB" w:rsidRDefault="00470CBB" w:rsidP="00470CBB">
      <w:pPr>
        <w:spacing w:line="276" w:lineRule="auto"/>
        <w:jc w:val="both"/>
        <w:rPr>
          <w:rFonts w:ascii="Arial" w:hAnsi="Arial" w:cs="Arial"/>
          <w:b/>
          <w:color w:val="000000" w:themeColor="text1"/>
          <w:sz w:val="20"/>
          <w:szCs w:val="20"/>
          <w:lang w:val="es-CL"/>
        </w:rPr>
      </w:pPr>
      <w:r>
        <w:rPr>
          <w:rFonts w:ascii="Arial" w:hAnsi="Arial" w:cs="Arial"/>
          <w:b/>
          <w:color w:val="000000" w:themeColor="text1"/>
          <w:sz w:val="20"/>
          <w:szCs w:val="20"/>
          <w:lang w:val="es-CL"/>
        </w:rPr>
        <w:t>PROCESO DE BECAS 2025</w:t>
      </w:r>
    </w:p>
    <w:p w14:paraId="59955AE4" w14:textId="77777777" w:rsidR="00470CBB" w:rsidRDefault="00470CBB" w:rsidP="00470CBB">
      <w:pPr>
        <w:spacing w:line="276" w:lineRule="auto"/>
        <w:jc w:val="both"/>
        <w:rPr>
          <w:rFonts w:ascii="Arial" w:hAnsi="Arial" w:cs="Arial"/>
          <w:b/>
          <w:color w:val="000000" w:themeColor="text1"/>
          <w:sz w:val="20"/>
          <w:szCs w:val="20"/>
          <w:lang w:val="es-CL"/>
        </w:rPr>
      </w:pPr>
    </w:p>
    <w:p w14:paraId="47EBA2D2" w14:textId="7037E781" w:rsidR="00470CBB" w:rsidRPr="00BB1169" w:rsidRDefault="00470CBB" w:rsidP="0049247A">
      <w:pPr>
        <w:spacing w:line="276" w:lineRule="auto"/>
        <w:jc w:val="both"/>
        <w:rPr>
          <w:rFonts w:ascii="Arial" w:hAnsi="Arial" w:cs="Arial"/>
          <w:color w:val="000000" w:themeColor="text1"/>
          <w:sz w:val="20"/>
          <w:szCs w:val="20"/>
          <w:lang w:val="es-CL"/>
        </w:rPr>
      </w:pPr>
      <w:r w:rsidRPr="00BB1169">
        <w:rPr>
          <w:rFonts w:ascii="Arial" w:hAnsi="Arial" w:cs="Arial"/>
          <w:color w:val="000000" w:themeColor="text1"/>
          <w:sz w:val="20"/>
          <w:szCs w:val="20"/>
          <w:lang w:val="es-CL"/>
        </w:rPr>
        <w:t>S</w:t>
      </w:r>
      <w:r>
        <w:rPr>
          <w:rFonts w:ascii="Arial" w:hAnsi="Arial" w:cs="Arial"/>
          <w:color w:val="000000" w:themeColor="text1"/>
          <w:sz w:val="20"/>
          <w:szCs w:val="20"/>
          <w:lang w:val="es-CL"/>
        </w:rPr>
        <w:t>e informa a la comunidad que desde el miércoles 16 de octubre se encuentran disponibles en secretaria del establecimiento el formulario de postulación. Las etapas que componen el proceso se encuentran en el siguiente cronograma:</w:t>
      </w:r>
    </w:p>
    <w:p w14:paraId="21C03D70" w14:textId="44142524" w:rsidR="00BB1169" w:rsidRDefault="00BB1169" w:rsidP="0049247A">
      <w:pPr>
        <w:spacing w:line="276" w:lineRule="auto"/>
        <w:jc w:val="both"/>
        <w:rPr>
          <w:rFonts w:ascii="Arial" w:hAnsi="Arial" w:cs="Arial"/>
          <w:b/>
          <w:color w:val="000000" w:themeColor="text1"/>
          <w:sz w:val="20"/>
          <w:szCs w:val="20"/>
          <w:lang w:val="es-CL"/>
        </w:rPr>
      </w:pPr>
    </w:p>
    <w:tbl>
      <w:tblPr>
        <w:tblW w:w="7938" w:type="dxa"/>
        <w:tblInd w:w="-10" w:type="dxa"/>
        <w:tblCellMar>
          <w:left w:w="0" w:type="dxa"/>
          <w:right w:w="0" w:type="dxa"/>
        </w:tblCellMar>
        <w:tblLook w:val="0600" w:firstRow="0" w:lastRow="0" w:firstColumn="0" w:lastColumn="0" w:noHBand="1" w:noVBand="1"/>
      </w:tblPr>
      <w:tblGrid>
        <w:gridCol w:w="2756"/>
        <w:gridCol w:w="2489"/>
        <w:gridCol w:w="2693"/>
      </w:tblGrid>
      <w:tr w:rsidR="007F696D" w:rsidRPr="007F696D" w14:paraId="2141B140" w14:textId="77777777" w:rsidTr="00863B54">
        <w:trPr>
          <w:trHeight w:val="374"/>
        </w:trPr>
        <w:tc>
          <w:tcPr>
            <w:tcW w:w="2756"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15" w:type="dxa"/>
              <w:left w:w="108" w:type="dxa"/>
              <w:bottom w:w="0" w:type="dxa"/>
              <w:right w:w="108" w:type="dxa"/>
            </w:tcMar>
            <w:vAlign w:val="center"/>
            <w:hideMark/>
          </w:tcPr>
          <w:p w14:paraId="2F63B3FA" w14:textId="77777777" w:rsidR="007F696D" w:rsidRPr="007F696D" w:rsidRDefault="007F696D" w:rsidP="007F696D">
            <w:pPr>
              <w:spacing w:line="256" w:lineRule="auto"/>
              <w:jc w:val="center"/>
              <w:rPr>
                <w:rFonts w:ascii="Arial" w:hAnsi="Arial" w:cs="Arial"/>
                <w:sz w:val="18"/>
                <w:szCs w:val="18"/>
                <w:lang w:val="es-CL" w:eastAsia="es-CL"/>
              </w:rPr>
            </w:pPr>
            <w:r w:rsidRPr="007F696D">
              <w:rPr>
                <w:rFonts w:ascii="Arial" w:eastAsia="Calibri" w:hAnsi="Arial"/>
                <w:b/>
                <w:bCs/>
                <w:color w:val="000000"/>
                <w:kern w:val="24"/>
                <w:sz w:val="18"/>
                <w:szCs w:val="18"/>
                <w:u w:val="single"/>
                <w:lang w:val="es-CL" w:eastAsia="es-CL"/>
              </w:rPr>
              <w:t>ETAPAS DEL PROCESO EVENTO</w:t>
            </w:r>
          </w:p>
        </w:tc>
        <w:tc>
          <w:tcPr>
            <w:tcW w:w="2489"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15" w:type="dxa"/>
              <w:left w:w="108" w:type="dxa"/>
              <w:bottom w:w="0" w:type="dxa"/>
              <w:right w:w="108" w:type="dxa"/>
            </w:tcMar>
            <w:vAlign w:val="center"/>
            <w:hideMark/>
          </w:tcPr>
          <w:p w14:paraId="1EFC4A2D" w14:textId="77777777" w:rsidR="007F696D" w:rsidRPr="007F696D" w:rsidRDefault="007F696D" w:rsidP="007F696D">
            <w:pPr>
              <w:spacing w:line="256" w:lineRule="auto"/>
              <w:jc w:val="center"/>
              <w:rPr>
                <w:rFonts w:ascii="Arial" w:hAnsi="Arial" w:cs="Arial"/>
                <w:sz w:val="18"/>
                <w:szCs w:val="18"/>
                <w:lang w:val="es-CL" w:eastAsia="es-CL"/>
              </w:rPr>
            </w:pPr>
            <w:r w:rsidRPr="007F696D">
              <w:rPr>
                <w:rFonts w:ascii="Arial" w:eastAsia="Calibri" w:hAnsi="Arial"/>
                <w:b/>
                <w:bCs/>
                <w:color w:val="000000"/>
                <w:kern w:val="24"/>
                <w:sz w:val="18"/>
                <w:szCs w:val="18"/>
                <w:u w:val="single"/>
                <w:lang w:val="es-CL" w:eastAsia="es-CL"/>
              </w:rPr>
              <w:t>PLAZO</w:t>
            </w:r>
          </w:p>
        </w:tc>
        <w:tc>
          <w:tcPr>
            <w:tcW w:w="2693" w:type="dxa"/>
            <w:tcBorders>
              <w:top w:val="single" w:sz="8" w:space="0" w:color="000000"/>
              <w:left w:val="single" w:sz="8" w:space="0" w:color="000000"/>
              <w:bottom w:val="single" w:sz="8" w:space="0" w:color="000000"/>
              <w:right w:val="single" w:sz="8" w:space="0" w:color="000000"/>
            </w:tcBorders>
            <w:shd w:val="clear" w:color="auto" w:fill="D99594" w:themeFill="accent2" w:themeFillTint="99"/>
            <w:tcMar>
              <w:top w:w="15" w:type="dxa"/>
              <w:left w:w="108" w:type="dxa"/>
              <w:bottom w:w="0" w:type="dxa"/>
              <w:right w:w="108" w:type="dxa"/>
            </w:tcMar>
            <w:vAlign w:val="center"/>
            <w:hideMark/>
          </w:tcPr>
          <w:p w14:paraId="4FB65758" w14:textId="77777777" w:rsidR="007F696D" w:rsidRPr="007F696D" w:rsidRDefault="007F696D" w:rsidP="007F696D">
            <w:pPr>
              <w:spacing w:line="256" w:lineRule="auto"/>
              <w:jc w:val="center"/>
              <w:rPr>
                <w:rFonts w:ascii="Arial" w:hAnsi="Arial" w:cs="Arial"/>
                <w:sz w:val="18"/>
                <w:szCs w:val="18"/>
                <w:lang w:val="es-CL" w:eastAsia="es-CL"/>
              </w:rPr>
            </w:pPr>
            <w:r w:rsidRPr="007F696D">
              <w:rPr>
                <w:rFonts w:ascii="Arial" w:eastAsia="Calibri" w:hAnsi="Arial"/>
                <w:b/>
                <w:bCs/>
                <w:color w:val="000000"/>
                <w:kern w:val="24"/>
                <w:sz w:val="18"/>
                <w:szCs w:val="18"/>
                <w:u w:val="single"/>
                <w:lang w:val="es-CL" w:eastAsia="es-CL"/>
              </w:rPr>
              <w:t>OBSERVACIÓN</w:t>
            </w:r>
          </w:p>
        </w:tc>
      </w:tr>
      <w:tr w:rsidR="007F696D" w:rsidRPr="007F696D" w14:paraId="65E9ABE4" w14:textId="77777777" w:rsidTr="00470CBB">
        <w:trPr>
          <w:trHeight w:val="62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99566"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color w:val="000000"/>
                <w:kern w:val="24"/>
                <w:sz w:val="18"/>
                <w:szCs w:val="18"/>
                <w:lang w:val="es-CL" w:eastAsia="es-CL"/>
              </w:rPr>
              <w:t xml:space="preserve">1.- Envío de comunicación informando del inicio del proceso. </w:t>
            </w:r>
          </w:p>
        </w:tc>
        <w:tc>
          <w:tcPr>
            <w:tcW w:w="2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257040"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b/>
                <w:bCs/>
                <w:color w:val="000000"/>
                <w:kern w:val="24"/>
                <w:sz w:val="18"/>
                <w:szCs w:val="18"/>
                <w:lang w:val="es-CL" w:eastAsia="es-CL"/>
              </w:rPr>
              <w:t>Reunión Apoderados mes de octubre 2024, Página Web</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502D60"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color w:val="000000"/>
                <w:kern w:val="24"/>
                <w:sz w:val="18"/>
                <w:szCs w:val="18"/>
                <w:lang w:val="es-CL" w:eastAsia="es-CL"/>
              </w:rPr>
              <w:t xml:space="preserve">Informadas en reunión de Padres y Apoderados mediante Circular. </w:t>
            </w:r>
          </w:p>
        </w:tc>
      </w:tr>
      <w:tr w:rsidR="007F696D" w:rsidRPr="007F696D" w14:paraId="36E97F87" w14:textId="77777777" w:rsidTr="00470CBB">
        <w:trPr>
          <w:trHeight w:val="660"/>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438F2"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color w:val="000000"/>
                <w:kern w:val="24"/>
                <w:sz w:val="18"/>
                <w:szCs w:val="18"/>
                <w:lang w:val="es-CL" w:eastAsia="es-CL"/>
              </w:rPr>
              <w:t xml:space="preserve">2.- Retiro o descarga de página web del formulario de postulación.                                                                      </w:t>
            </w:r>
          </w:p>
        </w:tc>
        <w:tc>
          <w:tcPr>
            <w:tcW w:w="2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B98411"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b/>
                <w:bCs/>
                <w:color w:val="000000"/>
                <w:kern w:val="24"/>
                <w:sz w:val="18"/>
                <w:szCs w:val="18"/>
                <w:lang w:val="es-CL" w:eastAsia="es-CL"/>
              </w:rPr>
              <w:t>Del 16 de octubre 2024 al 08 de noviembre 2024</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0C4616"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color w:val="000000"/>
                <w:kern w:val="24"/>
                <w:sz w:val="18"/>
                <w:szCs w:val="18"/>
                <w:lang w:val="es-CL" w:eastAsia="es-CL"/>
              </w:rPr>
              <w:t>En secretaria de cada Unidad Educativa.</w:t>
            </w:r>
          </w:p>
        </w:tc>
      </w:tr>
      <w:tr w:rsidR="007F696D" w:rsidRPr="007F696D" w14:paraId="27AF698D" w14:textId="77777777" w:rsidTr="00470CBB">
        <w:trPr>
          <w:trHeight w:val="933"/>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CE2719"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color w:val="000000"/>
                <w:kern w:val="24"/>
                <w:sz w:val="18"/>
                <w:szCs w:val="18"/>
                <w:lang w:val="es-CL" w:eastAsia="es-CL"/>
              </w:rPr>
              <w:t xml:space="preserve">3.- Recepción de formularios </w:t>
            </w:r>
          </w:p>
          <w:p w14:paraId="1DBEC7BF"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color w:val="000000"/>
                <w:kern w:val="24"/>
                <w:sz w:val="18"/>
                <w:szCs w:val="18"/>
                <w:lang w:val="es-CL" w:eastAsia="es-CL"/>
              </w:rPr>
              <w:t xml:space="preserve">de postulación y documentación solicitada </w:t>
            </w:r>
          </w:p>
        </w:tc>
        <w:tc>
          <w:tcPr>
            <w:tcW w:w="2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019FD0"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b/>
                <w:bCs/>
                <w:color w:val="000000"/>
                <w:kern w:val="24"/>
                <w:sz w:val="18"/>
                <w:szCs w:val="18"/>
                <w:lang w:val="es-CL" w:eastAsia="es-CL"/>
              </w:rPr>
              <w:t>Del 10 al 14 de noviembre de 2024.</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5CB598"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color w:val="000000"/>
                <w:kern w:val="24"/>
                <w:sz w:val="18"/>
                <w:szCs w:val="18"/>
                <w:lang w:val="es-CL" w:eastAsia="es-CL"/>
              </w:rPr>
              <w:t xml:space="preserve">En secretaria de la Unidad Educativa. </w:t>
            </w:r>
          </w:p>
        </w:tc>
      </w:tr>
      <w:tr w:rsidR="007F696D" w:rsidRPr="007F696D" w14:paraId="5F2B86D8" w14:textId="77777777" w:rsidTr="00470CBB">
        <w:trPr>
          <w:trHeight w:val="8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11E31"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color w:val="000000"/>
                <w:kern w:val="24"/>
                <w:sz w:val="18"/>
                <w:szCs w:val="18"/>
                <w:lang w:val="es-CL" w:eastAsia="es-CL"/>
              </w:rPr>
              <w:t xml:space="preserve">4.- Envío de comunicación informando el resultado de la postulación </w:t>
            </w:r>
          </w:p>
        </w:tc>
        <w:tc>
          <w:tcPr>
            <w:tcW w:w="2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9FFAB9"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b/>
                <w:bCs/>
                <w:color w:val="000000"/>
                <w:kern w:val="24"/>
                <w:sz w:val="18"/>
                <w:szCs w:val="18"/>
                <w:lang w:val="es-CL" w:eastAsia="es-CL"/>
              </w:rPr>
              <w:t>Del 18 al 22 de noviembre 2024.</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62322B"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color w:val="000000"/>
                <w:kern w:val="24"/>
                <w:sz w:val="18"/>
                <w:szCs w:val="18"/>
                <w:lang w:val="es-CL" w:eastAsia="es-CL"/>
              </w:rPr>
              <w:t>Mediante carta remitida al Apoderado informando resultado de la postulación.</w:t>
            </w:r>
          </w:p>
        </w:tc>
      </w:tr>
      <w:tr w:rsidR="007F696D" w:rsidRPr="007F696D" w14:paraId="49C96B12" w14:textId="77777777" w:rsidTr="00470CBB">
        <w:trPr>
          <w:trHeight w:val="675"/>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0EF27"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color w:val="000000"/>
                <w:kern w:val="24"/>
                <w:sz w:val="18"/>
                <w:szCs w:val="18"/>
                <w:lang w:val="es-CL" w:eastAsia="es-CL"/>
              </w:rPr>
              <w:t xml:space="preserve">5.- Período de apelación </w:t>
            </w:r>
          </w:p>
        </w:tc>
        <w:tc>
          <w:tcPr>
            <w:tcW w:w="2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43671D"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b/>
                <w:bCs/>
                <w:color w:val="000000"/>
                <w:kern w:val="24"/>
                <w:sz w:val="18"/>
                <w:szCs w:val="18"/>
                <w:lang w:val="es-CL" w:eastAsia="es-CL"/>
              </w:rPr>
              <w:t>Del 25 al 29 de noviembre 2024.</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D78300"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color w:val="000000"/>
                <w:kern w:val="24"/>
                <w:sz w:val="18"/>
                <w:szCs w:val="18"/>
                <w:lang w:val="es-CL" w:eastAsia="es-CL"/>
              </w:rPr>
              <w:t>Mediante carta remitida a la Dirección del establecimiento.</w:t>
            </w:r>
          </w:p>
        </w:tc>
      </w:tr>
      <w:tr w:rsidR="007F696D" w:rsidRPr="007F696D" w14:paraId="1A2F27D1" w14:textId="77777777" w:rsidTr="00470CBB">
        <w:trPr>
          <w:trHeight w:val="215"/>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1D63BC"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color w:val="000000"/>
                <w:kern w:val="24"/>
                <w:sz w:val="18"/>
                <w:szCs w:val="18"/>
                <w:lang w:val="es-CL" w:eastAsia="es-CL"/>
              </w:rPr>
              <w:t xml:space="preserve">6.- Resolución definitiva </w:t>
            </w:r>
          </w:p>
        </w:tc>
        <w:tc>
          <w:tcPr>
            <w:tcW w:w="2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88071A"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b/>
                <w:bCs/>
                <w:color w:val="000000"/>
                <w:kern w:val="24"/>
                <w:sz w:val="18"/>
                <w:szCs w:val="18"/>
                <w:lang w:val="es-CL" w:eastAsia="es-CL"/>
              </w:rPr>
              <w:t>De acuerdo al día del calendario de matricula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54830" w14:textId="77777777" w:rsidR="007F696D" w:rsidRPr="007F696D" w:rsidRDefault="007F696D" w:rsidP="007F696D">
            <w:pPr>
              <w:spacing w:line="256" w:lineRule="auto"/>
              <w:rPr>
                <w:rFonts w:ascii="Arial" w:hAnsi="Arial" w:cs="Arial"/>
                <w:sz w:val="18"/>
                <w:szCs w:val="18"/>
                <w:lang w:val="es-CL" w:eastAsia="es-CL"/>
              </w:rPr>
            </w:pPr>
            <w:r w:rsidRPr="007F696D">
              <w:rPr>
                <w:rFonts w:ascii="Arial" w:eastAsia="Calibri" w:hAnsi="Arial"/>
                <w:color w:val="000000"/>
                <w:kern w:val="24"/>
                <w:sz w:val="18"/>
                <w:szCs w:val="18"/>
                <w:lang w:val="es-CL" w:eastAsia="es-CL"/>
              </w:rPr>
              <w:t> </w:t>
            </w:r>
          </w:p>
        </w:tc>
      </w:tr>
    </w:tbl>
    <w:p w14:paraId="5FD31812" w14:textId="72EFF3BF" w:rsidR="00BB1169" w:rsidRDefault="00BB1169" w:rsidP="0049247A">
      <w:pPr>
        <w:spacing w:line="276" w:lineRule="auto"/>
        <w:jc w:val="both"/>
        <w:rPr>
          <w:rFonts w:ascii="Arial" w:hAnsi="Arial" w:cs="Arial"/>
          <w:b/>
          <w:color w:val="000000" w:themeColor="text1"/>
          <w:sz w:val="20"/>
          <w:szCs w:val="20"/>
          <w:lang w:val="es-CL"/>
        </w:rPr>
      </w:pPr>
    </w:p>
    <w:p w14:paraId="18C17531" w14:textId="77777777" w:rsidR="00470CBB" w:rsidRDefault="00470CBB" w:rsidP="00470CBB">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En período de matrícula se entregará los resultados del proceso.</w:t>
      </w:r>
    </w:p>
    <w:p w14:paraId="50B99F3C" w14:textId="77777777" w:rsidR="00470CBB" w:rsidRDefault="00470CBB" w:rsidP="00470CBB">
      <w:pPr>
        <w:spacing w:line="276" w:lineRule="auto"/>
        <w:jc w:val="center"/>
        <w:rPr>
          <w:rFonts w:ascii="Arial" w:hAnsi="Arial" w:cs="Arial"/>
          <w:b/>
          <w:color w:val="000000" w:themeColor="text1"/>
          <w:sz w:val="20"/>
          <w:szCs w:val="20"/>
          <w:lang w:val="es-CL"/>
        </w:rPr>
      </w:pPr>
    </w:p>
    <w:p w14:paraId="257AB244" w14:textId="141AB1C8" w:rsidR="004E4BFB" w:rsidRDefault="004E4BFB" w:rsidP="0049247A">
      <w:pPr>
        <w:spacing w:line="276" w:lineRule="auto"/>
        <w:jc w:val="both"/>
        <w:rPr>
          <w:rFonts w:ascii="Arial" w:hAnsi="Arial" w:cs="Arial"/>
          <w:b/>
          <w:color w:val="000000" w:themeColor="text1"/>
          <w:sz w:val="20"/>
          <w:szCs w:val="20"/>
          <w:lang w:val="es-CL"/>
        </w:rPr>
      </w:pPr>
      <w:r>
        <w:rPr>
          <w:rFonts w:ascii="Arial" w:hAnsi="Arial" w:cs="Arial"/>
          <w:b/>
          <w:color w:val="000000" w:themeColor="text1"/>
          <w:sz w:val="20"/>
          <w:szCs w:val="20"/>
          <w:lang w:val="es-CL"/>
        </w:rPr>
        <w:t>CERTIFICACIÓN LECTORA</w:t>
      </w:r>
    </w:p>
    <w:p w14:paraId="09EAC7F1" w14:textId="7BA4523A" w:rsidR="004E4BFB" w:rsidRDefault="004E4BFB" w:rsidP="0049247A">
      <w:pPr>
        <w:spacing w:line="276" w:lineRule="auto"/>
        <w:jc w:val="both"/>
        <w:rPr>
          <w:rFonts w:ascii="Arial" w:hAnsi="Arial" w:cs="Arial"/>
          <w:b/>
          <w:color w:val="000000" w:themeColor="text1"/>
          <w:sz w:val="20"/>
          <w:szCs w:val="20"/>
          <w:lang w:val="es-CL"/>
        </w:rPr>
      </w:pPr>
    </w:p>
    <w:p w14:paraId="69F36325" w14:textId="0902C636" w:rsidR="004E4BFB" w:rsidRDefault="004E4BFB" w:rsidP="0049247A">
      <w:pPr>
        <w:spacing w:line="276" w:lineRule="auto"/>
        <w:jc w:val="both"/>
        <w:rPr>
          <w:rFonts w:ascii="Arial" w:hAnsi="Arial" w:cs="Arial"/>
          <w:color w:val="000000" w:themeColor="text1"/>
          <w:sz w:val="20"/>
          <w:szCs w:val="20"/>
          <w:lang w:val="es-CL"/>
        </w:rPr>
      </w:pPr>
      <w:r w:rsidRPr="004E4BFB">
        <w:rPr>
          <w:rFonts w:ascii="Arial" w:hAnsi="Arial" w:cs="Arial"/>
          <w:color w:val="000000" w:themeColor="text1"/>
          <w:sz w:val="20"/>
          <w:szCs w:val="20"/>
          <w:lang w:val="es-CL"/>
        </w:rPr>
        <w:t>El lunes 09 de dic</w:t>
      </w:r>
      <w:r>
        <w:rPr>
          <w:rFonts w:ascii="Arial" w:hAnsi="Arial" w:cs="Arial"/>
          <w:color w:val="000000" w:themeColor="text1"/>
          <w:sz w:val="20"/>
          <w:szCs w:val="20"/>
          <w:lang w:val="es-CL"/>
        </w:rPr>
        <w:t>i</w:t>
      </w:r>
      <w:r w:rsidRPr="004E4BFB">
        <w:rPr>
          <w:rFonts w:ascii="Arial" w:hAnsi="Arial" w:cs="Arial"/>
          <w:color w:val="000000" w:themeColor="text1"/>
          <w:sz w:val="20"/>
          <w:szCs w:val="20"/>
          <w:lang w:val="es-CL"/>
        </w:rPr>
        <w:t xml:space="preserve">embre </w:t>
      </w:r>
      <w:r>
        <w:rPr>
          <w:rFonts w:ascii="Arial" w:hAnsi="Arial" w:cs="Arial"/>
          <w:color w:val="000000" w:themeColor="text1"/>
          <w:sz w:val="20"/>
          <w:szCs w:val="20"/>
          <w:lang w:val="es-CL"/>
        </w:rPr>
        <w:t>se llevará a cabo el acto de certificación lectora, que pretende reconoce</w:t>
      </w:r>
      <w:r w:rsidR="00D5664A">
        <w:rPr>
          <w:rFonts w:ascii="Arial" w:hAnsi="Arial" w:cs="Arial"/>
          <w:color w:val="000000" w:themeColor="text1"/>
          <w:sz w:val="20"/>
          <w:szCs w:val="20"/>
          <w:lang w:val="es-CL"/>
        </w:rPr>
        <w:t xml:space="preserve">r el significativo </w:t>
      </w:r>
      <w:r>
        <w:rPr>
          <w:rFonts w:ascii="Arial" w:hAnsi="Arial" w:cs="Arial"/>
          <w:color w:val="000000" w:themeColor="text1"/>
          <w:sz w:val="20"/>
          <w:szCs w:val="20"/>
          <w:lang w:val="es-CL"/>
        </w:rPr>
        <w:t xml:space="preserve">logro </w:t>
      </w:r>
      <w:r w:rsidR="00911837">
        <w:rPr>
          <w:rFonts w:ascii="Arial" w:hAnsi="Arial" w:cs="Arial"/>
          <w:color w:val="000000" w:themeColor="text1"/>
          <w:sz w:val="20"/>
          <w:szCs w:val="20"/>
          <w:lang w:val="es-CL"/>
        </w:rPr>
        <w:t xml:space="preserve">de la lectoescritura </w:t>
      </w:r>
      <w:r>
        <w:rPr>
          <w:rFonts w:ascii="Arial" w:hAnsi="Arial" w:cs="Arial"/>
          <w:color w:val="000000" w:themeColor="text1"/>
          <w:sz w:val="20"/>
          <w:szCs w:val="20"/>
          <w:lang w:val="es-CL"/>
        </w:rPr>
        <w:t>alcanzado por los y las estudia</w:t>
      </w:r>
      <w:r w:rsidR="00D5664A">
        <w:rPr>
          <w:rFonts w:ascii="Arial" w:hAnsi="Arial" w:cs="Arial"/>
          <w:color w:val="000000" w:themeColor="text1"/>
          <w:sz w:val="20"/>
          <w:szCs w:val="20"/>
          <w:lang w:val="es-CL"/>
        </w:rPr>
        <w:t>ntes de primer año básico. Esta actividad pretende reconocer el esfuerzo de los niños y niñas y sus familias para el logro de este trascendental desafío, que abre los horizontes del conocimiento y del aprendizaje para cada uno de ellos/as. Esta actividad será organizada por la coordinación pedagógica, departamento de psicopedagogía, junto a la profesora y asistente del nivel. Los padres recibirán oportunamente la invitación para participar de esta hermosa actividad.</w:t>
      </w:r>
    </w:p>
    <w:p w14:paraId="1A699908" w14:textId="77777777" w:rsidR="00D5664A" w:rsidRPr="004E4BFB" w:rsidRDefault="00D5664A" w:rsidP="0049247A">
      <w:pPr>
        <w:spacing w:line="276" w:lineRule="auto"/>
        <w:jc w:val="both"/>
        <w:rPr>
          <w:rFonts w:ascii="Arial" w:hAnsi="Arial" w:cs="Arial"/>
          <w:color w:val="000000" w:themeColor="text1"/>
          <w:sz w:val="20"/>
          <w:szCs w:val="20"/>
          <w:lang w:val="es-CL"/>
        </w:rPr>
      </w:pPr>
    </w:p>
    <w:p w14:paraId="14D775BC" w14:textId="121B99D2" w:rsidR="00A74049" w:rsidRPr="00A74049" w:rsidRDefault="00A74049" w:rsidP="0049247A">
      <w:pPr>
        <w:spacing w:line="276" w:lineRule="auto"/>
        <w:jc w:val="both"/>
        <w:rPr>
          <w:rFonts w:ascii="Arial" w:hAnsi="Arial" w:cs="Arial"/>
          <w:b/>
          <w:color w:val="000000" w:themeColor="text1"/>
          <w:sz w:val="20"/>
          <w:szCs w:val="20"/>
          <w:lang w:val="es-CL"/>
        </w:rPr>
      </w:pPr>
      <w:r w:rsidRPr="00A74049">
        <w:rPr>
          <w:rFonts w:ascii="Arial" w:hAnsi="Arial" w:cs="Arial"/>
          <w:b/>
          <w:color w:val="000000" w:themeColor="text1"/>
          <w:sz w:val="20"/>
          <w:szCs w:val="20"/>
          <w:lang w:val="es-CL"/>
        </w:rPr>
        <w:t>ASISTENCIA</w:t>
      </w:r>
    </w:p>
    <w:p w14:paraId="73A7A988" w14:textId="77777777" w:rsidR="00A74049" w:rsidRDefault="00A74049" w:rsidP="0049247A">
      <w:pPr>
        <w:spacing w:line="276" w:lineRule="auto"/>
        <w:jc w:val="both"/>
        <w:rPr>
          <w:rFonts w:ascii="Arial" w:hAnsi="Arial" w:cs="Arial"/>
          <w:b/>
          <w:color w:val="000000" w:themeColor="text1"/>
          <w:sz w:val="20"/>
          <w:szCs w:val="20"/>
          <w:lang w:val="es-CL"/>
        </w:rPr>
      </w:pPr>
    </w:p>
    <w:p w14:paraId="746DB453" w14:textId="1B13A23D" w:rsidR="00FB270E" w:rsidRDefault="00A74049" w:rsidP="0049247A">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Se recuerda a los padres y apoderados que es de suma importancia</w:t>
      </w:r>
      <w:r w:rsidR="00B94186">
        <w:rPr>
          <w:rFonts w:ascii="Arial" w:hAnsi="Arial" w:cs="Arial"/>
          <w:color w:val="000000" w:themeColor="text1"/>
          <w:sz w:val="20"/>
          <w:szCs w:val="20"/>
          <w:lang w:val="es-CL"/>
        </w:rPr>
        <w:t>,</w:t>
      </w:r>
      <w:r w:rsidR="00FB270E">
        <w:rPr>
          <w:rFonts w:ascii="Arial" w:hAnsi="Arial" w:cs="Arial"/>
          <w:color w:val="000000" w:themeColor="text1"/>
          <w:sz w:val="20"/>
          <w:szCs w:val="20"/>
          <w:lang w:val="es-CL"/>
        </w:rPr>
        <w:t xml:space="preserve"> </w:t>
      </w:r>
      <w:r>
        <w:rPr>
          <w:rFonts w:ascii="Arial" w:hAnsi="Arial" w:cs="Arial"/>
          <w:color w:val="000000" w:themeColor="text1"/>
          <w:sz w:val="20"/>
          <w:szCs w:val="20"/>
          <w:lang w:val="es-CL"/>
        </w:rPr>
        <w:t xml:space="preserve">la asistencia a clases para el logro de los objetivos </w:t>
      </w:r>
      <w:r w:rsidR="00FB270E">
        <w:rPr>
          <w:rFonts w:ascii="Arial" w:hAnsi="Arial" w:cs="Arial"/>
          <w:color w:val="000000" w:themeColor="text1"/>
          <w:sz w:val="20"/>
          <w:szCs w:val="20"/>
          <w:lang w:val="es-CL"/>
        </w:rPr>
        <w:t>pedagógicos</w:t>
      </w:r>
      <w:r>
        <w:rPr>
          <w:rFonts w:ascii="Arial" w:hAnsi="Arial" w:cs="Arial"/>
          <w:color w:val="000000" w:themeColor="text1"/>
          <w:sz w:val="20"/>
          <w:szCs w:val="20"/>
          <w:lang w:val="es-CL"/>
        </w:rPr>
        <w:t xml:space="preserve"> planteados para cada nivel de enseñanza</w:t>
      </w:r>
      <w:r w:rsidR="00FB270E">
        <w:rPr>
          <w:rFonts w:ascii="Arial" w:hAnsi="Arial" w:cs="Arial"/>
          <w:color w:val="000000" w:themeColor="text1"/>
          <w:sz w:val="20"/>
          <w:szCs w:val="20"/>
          <w:lang w:val="es-CL"/>
        </w:rPr>
        <w:t xml:space="preserve">. Faltando 2 meses para el </w:t>
      </w:r>
      <w:r w:rsidR="00FB270E" w:rsidRPr="00FB270E">
        <w:rPr>
          <w:rFonts w:ascii="Arial" w:hAnsi="Arial" w:cs="Arial"/>
          <w:color w:val="000000" w:themeColor="text1"/>
          <w:sz w:val="20"/>
          <w:szCs w:val="20"/>
          <w:lang w:val="es-CL"/>
        </w:rPr>
        <w:t>término del año escolar</w:t>
      </w:r>
      <w:r w:rsidR="00FB270E">
        <w:rPr>
          <w:rFonts w:ascii="Arial" w:hAnsi="Arial" w:cs="Arial"/>
          <w:color w:val="000000" w:themeColor="text1"/>
          <w:sz w:val="20"/>
          <w:szCs w:val="20"/>
          <w:lang w:val="es-CL"/>
        </w:rPr>
        <w:t xml:space="preserve">, </w:t>
      </w:r>
    </w:p>
    <w:p w14:paraId="0EC3BF2D" w14:textId="2E776F44" w:rsidR="00FB270E" w:rsidRDefault="00FB270E" w:rsidP="0049247A">
      <w:pPr>
        <w:spacing w:line="276" w:lineRule="auto"/>
        <w:jc w:val="both"/>
        <w:rPr>
          <w:rFonts w:ascii="Arial" w:hAnsi="Arial" w:cs="Arial"/>
          <w:color w:val="000000" w:themeColor="text1"/>
          <w:sz w:val="20"/>
          <w:szCs w:val="20"/>
          <w:lang w:val="es-CL"/>
        </w:rPr>
      </w:pPr>
      <w:r>
        <w:rPr>
          <w:rFonts w:ascii="Arial" w:hAnsi="Arial" w:cs="Arial"/>
          <w:color w:val="000000" w:themeColor="text1"/>
          <w:sz w:val="20"/>
          <w:szCs w:val="20"/>
          <w:lang w:val="es-CL"/>
        </w:rPr>
        <w:t>Solicitamos a los padres de los estudiantes del primer y segundo ciclo básico, cumplir con la asistencia a clases y retirar a los estudiantes durante la jornada, sólo en casos de extrema necesidad.  Se recuerda también que es requisito para la promoción al curso superior alcanzar un mínimo de 85 % de asistencia y que las ausencias deben ser justificadas oportunamente mediante la entrega de certificados médicos.</w:t>
      </w:r>
    </w:p>
    <w:p w14:paraId="36F461E4" w14:textId="2B9D06AD" w:rsidR="00FB270E" w:rsidRDefault="00FB270E" w:rsidP="0049247A">
      <w:pPr>
        <w:spacing w:line="276" w:lineRule="auto"/>
        <w:jc w:val="both"/>
        <w:rPr>
          <w:rFonts w:ascii="Arial" w:hAnsi="Arial" w:cs="Arial"/>
          <w:color w:val="000000" w:themeColor="text1"/>
          <w:sz w:val="20"/>
          <w:szCs w:val="20"/>
          <w:lang w:val="es-CL"/>
        </w:rPr>
      </w:pPr>
    </w:p>
    <w:p w14:paraId="4215F776" w14:textId="5BBBDD4E" w:rsidR="00FB270E" w:rsidRPr="00FB270E" w:rsidRDefault="00911837" w:rsidP="0049247A">
      <w:pPr>
        <w:spacing w:line="276" w:lineRule="auto"/>
        <w:jc w:val="both"/>
        <w:rPr>
          <w:rFonts w:ascii="Arial" w:hAnsi="Arial" w:cs="Arial"/>
          <w:b/>
          <w:color w:val="000000" w:themeColor="text1"/>
          <w:sz w:val="20"/>
          <w:szCs w:val="20"/>
          <w:lang w:val="es-CL"/>
        </w:rPr>
      </w:pPr>
      <w:r>
        <w:rPr>
          <w:rFonts w:ascii="Arial" w:hAnsi="Arial" w:cs="Arial"/>
          <w:b/>
          <w:color w:val="000000" w:themeColor="text1"/>
          <w:sz w:val="20"/>
          <w:szCs w:val="20"/>
          <w:lang w:val="es-CL"/>
        </w:rPr>
        <w:t>REGLAMENTO DE EVALUA</w:t>
      </w:r>
      <w:bookmarkStart w:id="0" w:name="_GoBack"/>
      <w:bookmarkEnd w:id="0"/>
      <w:r w:rsidR="00FB270E" w:rsidRPr="00FB270E">
        <w:rPr>
          <w:rFonts w:ascii="Arial" w:hAnsi="Arial" w:cs="Arial"/>
          <w:b/>
          <w:color w:val="000000" w:themeColor="text1"/>
          <w:sz w:val="20"/>
          <w:szCs w:val="20"/>
          <w:lang w:val="es-CL"/>
        </w:rPr>
        <w:t>CIÓN Y PROMOCIÓN</w:t>
      </w:r>
    </w:p>
    <w:p w14:paraId="6E7A7E06" w14:textId="77777777" w:rsidR="00FB270E" w:rsidRDefault="00FB270E" w:rsidP="0049247A">
      <w:pPr>
        <w:spacing w:line="276" w:lineRule="auto"/>
        <w:jc w:val="both"/>
        <w:rPr>
          <w:rFonts w:ascii="Arial" w:hAnsi="Arial" w:cs="Arial"/>
          <w:color w:val="000000" w:themeColor="text1"/>
          <w:sz w:val="20"/>
          <w:szCs w:val="20"/>
          <w:lang w:val="es-CL"/>
        </w:rPr>
      </w:pPr>
    </w:p>
    <w:p w14:paraId="5EA04C28" w14:textId="426095F3" w:rsidR="00A31C94" w:rsidRDefault="00FB270E" w:rsidP="0049247A">
      <w:pPr>
        <w:spacing w:line="276" w:lineRule="auto"/>
        <w:jc w:val="both"/>
        <w:rPr>
          <w:rFonts w:ascii="Arial" w:hAnsi="Arial" w:cs="Arial"/>
          <w:color w:val="000000" w:themeColor="text1"/>
          <w:sz w:val="20"/>
          <w:szCs w:val="20"/>
          <w:lang w:val="es-CL"/>
        </w:rPr>
      </w:pPr>
      <w:r w:rsidRPr="00FB270E">
        <w:rPr>
          <w:rFonts w:ascii="Arial" w:hAnsi="Arial" w:cs="Arial"/>
          <w:color w:val="000000" w:themeColor="text1"/>
          <w:sz w:val="20"/>
          <w:szCs w:val="20"/>
          <w:lang w:val="es-CL"/>
        </w:rPr>
        <w:t>S</w:t>
      </w:r>
      <w:r>
        <w:rPr>
          <w:rFonts w:ascii="Arial" w:hAnsi="Arial" w:cs="Arial"/>
          <w:color w:val="000000" w:themeColor="text1"/>
          <w:sz w:val="20"/>
          <w:szCs w:val="20"/>
          <w:lang w:val="es-CL"/>
        </w:rPr>
        <w:t>egún lo estipula en reglamento de evaluación y promoción vigente, los y las estudiantes serán promovidos al curso superior si han aprobado todas las asignaturas del plan de estudio correspondiente al nivel</w:t>
      </w:r>
      <w:r w:rsidR="00B94186">
        <w:rPr>
          <w:rFonts w:ascii="Arial" w:hAnsi="Arial" w:cs="Arial"/>
          <w:color w:val="000000" w:themeColor="text1"/>
          <w:sz w:val="20"/>
          <w:szCs w:val="20"/>
          <w:lang w:val="es-CL"/>
        </w:rPr>
        <w:t>. También s</w:t>
      </w:r>
      <w:r w:rsidR="00A31C94">
        <w:rPr>
          <w:rFonts w:ascii="Arial" w:hAnsi="Arial" w:cs="Arial"/>
          <w:color w:val="000000" w:themeColor="text1"/>
          <w:sz w:val="20"/>
          <w:szCs w:val="20"/>
          <w:lang w:val="es-CL"/>
        </w:rPr>
        <w:t xml:space="preserve">erán promovidos aquellos estudiantes que presenten una asignatura reprobada siempre y cuando su promedio general sea igual o superior a la </w:t>
      </w:r>
      <w:r w:rsidR="00B94186">
        <w:rPr>
          <w:rFonts w:ascii="Arial" w:hAnsi="Arial" w:cs="Arial"/>
          <w:color w:val="000000" w:themeColor="text1"/>
          <w:sz w:val="20"/>
          <w:szCs w:val="20"/>
          <w:lang w:val="es-CL"/>
        </w:rPr>
        <w:t xml:space="preserve">nota 4,5 </w:t>
      </w:r>
      <w:r w:rsidR="00A31C94">
        <w:rPr>
          <w:rFonts w:ascii="Arial" w:hAnsi="Arial" w:cs="Arial"/>
          <w:color w:val="000000" w:themeColor="text1"/>
          <w:sz w:val="20"/>
          <w:szCs w:val="20"/>
          <w:lang w:val="es-CL"/>
        </w:rPr>
        <w:t>y aquellos que presenten 2 asignaturas reprobadas con promedio general igual o superior a la nota 5,0.</w:t>
      </w:r>
    </w:p>
    <w:p w14:paraId="5B959967" w14:textId="77777777" w:rsidR="00A31C94" w:rsidRDefault="00A31C94" w:rsidP="0049247A">
      <w:pPr>
        <w:spacing w:line="276" w:lineRule="auto"/>
        <w:jc w:val="both"/>
        <w:rPr>
          <w:rFonts w:ascii="Arial" w:hAnsi="Arial" w:cs="Arial"/>
          <w:color w:val="000000" w:themeColor="text1"/>
          <w:sz w:val="20"/>
          <w:szCs w:val="20"/>
          <w:lang w:val="es-CL"/>
        </w:rPr>
      </w:pPr>
    </w:p>
    <w:p w14:paraId="5CC6F673" w14:textId="41D94EFC" w:rsidR="00A74049" w:rsidRPr="00A31C94" w:rsidRDefault="00A31C94" w:rsidP="0049247A">
      <w:pPr>
        <w:spacing w:line="276" w:lineRule="auto"/>
        <w:jc w:val="both"/>
        <w:rPr>
          <w:rFonts w:ascii="Arial" w:hAnsi="Arial" w:cs="Arial"/>
          <w:b/>
          <w:color w:val="000000" w:themeColor="text1"/>
          <w:sz w:val="20"/>
          <w:szCs w:val="20"/>
          <w:lang w:val="es-CL"/>
        </w:rPr>
      </w:pPr>
      <w:r w:rsidRPr="00A31C94">
        <w:rPr>
          <w:rFonts w:ascii="Arial" w:hAnsi="Arial" w:cs="Arial"/>
          <w:b/>
          <w:color w:val="000000" w:themeColor="text1"/>
          <w:sz w:val="20"/>
          <w:szCs w:val="20"/>
          <w:lang w:val="es-CL"/>
        </w:rPr>
        <w:t xml:space="preserve">ACTIVIDAD CIERRE DE CICLO BÁSICO </w:t>
      </w:r>
    </w:p>
    <w:p w14:paraId="1479BAD2" w14:textId="77777777" w:rsidR="00FB270E" w:rsidRDefault="00FB270E" w:rsidP="0049247A">
      <w:pPr>
        <w:spacing w:line="276" w:lineRule="auto"/>
        <w:jc w:val="both"/>
        <w:rPr>
          <w:rFonts w:ascii="Arial" w:hAnsi="Arial" w:cs="Arial"/>
          <w:b/>
          <w:color w:val="000000" w:themeColor="text1"/>
          <w:sz w:val="20"/>
          <w:szCs w:val="20"/>
          <w:lang w:val="es-CL"/>
        </w:rPr>
      </w:pPr>
    </w:p>
    <w:p w14:paraId="33BF56E3" w14:textId="3C172714" w:rsidR="00FB270E" w:rsidRPr="00A31C94" w:rsidRDefault="00A31C94" w:rsidP="0049247A">
      <w:pPr>
        <w:spacing w:line="276" w:lineRule="auto"/>
        <w:jc w:val="both"/>
        <w:rPr>
          <w:rFonts w:ascii="Arial" w:hAnsi="Arial" w:cs="Arial"/>
          <w:color w:val="000000" w:themeColor="text1"/>
          <w:sz w:val="20"/>
          <w:szCs w:val="20"/>
          <w:lang w:val="es-CL"/>
        </w:rPr>
      </w:pPr>
      <w:r w:rsidRPr="00A31C94">
        <w:rPr>
          <w:rFonts w:ascii="Arial" w:hAnsi="Arial" w:cs="Arial"/>
          <w:color w:val="000000" w:themeColor="text1"/>
          <w:sz w:val="20"/>
          <w:szCs w:val="20"/>
          <w:lang w:val="es-CL"/>
        </w:rPr>
        <w:t>E</w:t>
      </w:r>
      <w:r>
        <w:rPr>
          <w:rFonts w:ascii="Arial" w:hAnsi="Arial" w:cs="Arial"/>
          <w:color w:val="000000" w:themeColor="text1"/>
          <w:sz w:val="20"/>
          <w:szCs w:val="20"/>
          <w:lang w:val="es-CL"/>
        </w:rPr>
        <w:t xml:space="preserve">sta actividad será organizada por la dirección, coordinación pedagógica y el equipo de convivencia escolar con el objetivo de celebrar el cumplimiento del primer gran objetivo en el proceso de enseñanza de los y las estudiantes, egresar de la enseñanza básica. La actividad se realizará entre el 10 y el 12 de diciembre, </w:t>
      </w:r>
      <w:r w:rsidR="009A08FD">
        <w:rPr>
          <w:rFonts w:ascii="Arial" w:hAnsi="Arial" w:cs="Arial"/>
          <w:color w:val="000000" w:themeColor="text1"/>
          <w:sz w:val="20"/>
          <w:szCs w:val="20"/>
          <w:lang w:val="es-CL"/>
        </w:rPr>
        <w:t>convocando</w:t>
      </w:r>
      <w:r>
        <w:rPr>
          <w:rFonts w:ascii="Arial" w:hAnsi="Arial" w:cs="Arial"/>
          <w:color w:val="000000" w:themeColor="text1"/>
          <w:sz w:val="20"/>
          <w:szCs w:val="20"/>
          <w:lang w:val="es-CL"/>
        </w:rPr>
        <w:t xml:space="preserve"> a los padres de los estudiantes del nivel a participar </w:t>
      </w:r>
      <w:r w:rsidR="009A08FD">
        <w:rPr>
          <w:rFonts w:ascii="Arial" w:hAnsi="Arial" w:cs="Arial"/>
          <w:color w:val="000000" w:themeColor="text1"/>
          <w:sz w:val="20"/>
          <w:szCs w:val="20"/>
          <w:lang w:val="es-CL"/>
        </w:rPr>
        <w:t>activamente según las instrucciones que recibirán de los respectivos profesores jefes.</w:t>
      </w:r>
    </w:p>
    <w:p w14:paraId="0B6FE4E8" w14:textId="77777777" w:rsidR="00201FBE" w:rsidRDefault="00201FBE" w:rsidP="0049247A">
      <w:pPr>
        <w:spacing w:line="276" w:lineRule="auto"/>
        <w:jc w:val="both"/>
        <w:rPr>
          <w:rFonts w:ascii="Arial" w:hAnsi="Arial" w:cs="Arial"/>
          <w:b/>
          <w:color w:val="000000" w:themeColor="text1"/>
          <w:sz w:val="20"/>
          <w:szCs w:val="20"/>
          <w:lang w:val="es-CL"/>
        </w:rPr>
      </w:pPr>
    </w:p>
    <w:p w14:paraId="360EDFAA" w14:textId="569E82FB" w:rsidR="008736A5" w:rsidRPr="009652D0" w:rsidRDefault="008736A5" w:rsidP="00B94186">
      <w:pPr>
        <w:spacing w:line="276" w:lineRule="auto"/>
        <w:rPr>
          <w:rFonts w:ascii="Microsoft YaHei UI" w:eastAsia="Microsoft YaHei UI" w:hAnsi="Microsoft YaHei UI" w:cs="Arial"/>
          <w:b/>
          <w:bCs/>
          <w:i/>
          <w:iCs/>
          <w:color w:val="000000" w:themeColor="text1"/>
          <w:sz w:val="20"/>
          <w:szCs w:val="20"/>
          <w:lang w:val="es-CL"/>
        </w:rPr>
      </w:pPr>
    </w:p>
    <w:sectPr w:rsidR="008736A5" w:rsidRPr="009652D0" w:rsidSect="007E661E">
      <w:headerReference w:type="default" r:id="rId9"/>
      <w:footerReference w:type="default" r:id="rId10"/>
      <w:pgSz w:w="12240" w:h="20160" w:code="5"/>
      <w:pgMar w:top="426" w:right="1041" w:bottom="720" w:left="993" w:header="708" w:footer="14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E5651" w14:textId="77777777" w:rsidR="00982C5A" w:rsidRDefault="00982C5A" w:rsidP="001F4EB1">
      <w:r>
        <w:separator/>
      </w:r>
    </w:p>
  </w:endnote>
  <w:endnote w:type="continuationSeparator" w:id="0">
    <w:p w14:paraId="1CA329C3" w14:textId="77777777" w:rsidR="00982C5A" w:rsidRDefault="00982C5A" w:rsidP="001F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6F555" w14:textId="04EBD62E" w:rsidR="00BB1169" w:rsidRPr="005324DB" w:rsidRDefault="00BB1169" w:rsidP="005C50AB">
    <w:pPr>
      <w:pStyle w:val="Piedepgina"/>
      <w:jc w:val="center"/>
      <w:rPr>
        <w:rFonts w:ascii="Arial" w:hAnsi="Arial" w:cs="Arial"/>
        <w:b/>
        <w:i/>
      </w:rPr>
    </w:pPr>
    <w:r w:rsidRPr="005324DB">
      <w:rPr>
        <w:rFonts w:ascii="Arial" w:hAnsi="Arial" w:cs="Arial"/>
        <w:b/>
        <w:i/>
      </w:rPr>
      <w:t>EDUCA Y PROYECTA TU FUTURO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ED148" w14:textId="77777777" w:rsidR="00982C5A" w:rsidRDefault="00982C5A" w:rsidP="001F4EB1">
      <w:r>
        <w:separator/>
      </w:r>
    </w:p>
  </w:footnote>
  <w:footnote w:type="continuationSeparator" w:id="0">
    <w:p w14:paraId="0AE48E2B" w14:textId="77777777" w:rsidR="00982C5A" w:rsidRDefault="00982C5A" w:rsidP="001F4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206019"/>
      <w:docPartObj>
        <w:docPartGallery w:val="Page Numbers (Top of Page)"/>
        <w:docPartUnique/>
      </w:docPartObj>
    </w:sdtPr>
    <w:sdtEndPr/>
    <w:sdtContent>
      <w:p w14:paraId="52463866" w14:textId="7E8F0589" w:rsidR="00BB1169" w:rsidRDefault="00BB1169">
        <w:pPr>
          <w:pStyle w:val="Encabezado"/>
          <w:jc w:val="center"/>
        </w:pPr>
        <w:r>
          <w:fldChar w:fldCharType="begin"/>
        </w:r>
        <w:r>
          <w:instrText>PAGE   \* MERGEFORMAT</w:instrText>
        </w:r>
        <w:r>
          <w:fldChar w:fldCharType="separate"/>
        </w:r>
        <w:r w:rsidR="00911837">
          <w:rPr>
            <w:noProof/>
          </w:rPr>
          <w:t>3</w:t>
        </w:r>
        <w:r>
          <w:fldChar w:fldCharType="end"/>
        </w:r>
      </w:p>
    </w:sdtContent>
  </w:sdt>
  <w:p w14:paraId="6AEE80A9" w14:textId="77777777" w:rsidR="00BB1169" w:rsidRDefault="00BB11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545A"/>
    <w:multiLevelType w:val="hybridMultilevel"/>
    <w:tmpl w:val="8B5242CC"/>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2095126"/>
    <w:multiLevelType w:val="hybridMultilevel"/>
    <w:tmpl w:val="CC9C008C"/>
    <w:lvl w:ilvl="0" w:tplc="340A000B">
      <w:start w:val="1"/>
      <w:numFmt w:val="bullet"/>
      <w:lvlText w:val=""/>
      <w:lvlJc w:val="left"/>
      <w:pPr>
        <w:ind w:left="777" w:hanging="360"/>
      </w:pPr>
      <w:rPr>
        <w:rFonts w:ascii="Wingdings" w:hAnsi="Wingdings" w:hint="default"/>
      </w:rPr>
    </w:lvl>
    <w:lvl w:ilvl="1" w:tplc="340A0003" w:tentative="1">
      <w:start w:val="1"/>
      <w:numFmt w:val="bullet"/>
      <w:lvlText w:val="o"/>
      <w:lvlJc w:val="left"/>
      <w:pPr>
        <w:ind w:left="1497" w:hanging="360"/>
      </w:pPr>
      <w:rPr>
        <w:rFonts w:ascii="Courier New" w:hAnsi="Courier New" w:cs="Courier New" w:hint="default"/>
      </w:rPr>
    </w:lvl>
    <w:lvl w:ilvl="2" w:tplc="340A0005" w:tentative="1">
      <w:start w:val="1"/>
      <w:numFmt w:val="bullet"/>
      <w:lvlText w:val=""/>
      <w:lvlJc w:val="left"/>
      <w:pPr>
        <w:ind w:left="2217" w:hanging="360"/>
      </w:pPr>
      <w:rPr>
        <w:rFonts w:ascii="Wingdings" w:hAnsi="Wingdings" w:hint="default"/>
      </w:rPr>
    </w:lvl>
    <w:lvl w:ilvl="3" w:tplc="340A0001" w:tentative="1">
      <w:start w:val="1"/>
      <w:numFmt w:val="bullet"/>
      <w:lvlText w:val=""/>
      <w:lvlJc w:val="left"/>
      <w:pPr>
        <w:ind w:left="2937" w:hanging="360"/>
      </w:pPr>
      <w:rPr>
        <w:rFonts w:ascii="Symbol" w:hAnsi="Symbol" w:hint="default"/>
      </w:rPr>
    </w:lvl>
    <w:lvl w:ilvl="4" w:tplc="340A0003" w:tentative="1">
      <w:start w:val="1"/>
      <w:numFmt w:val="bullet"/>
      <w:lvlText w:val="o"/>
      <w:lvlJc w:val="left"/>
      <w:pPr>
        <w:ind w:left="3657" w:hanging="360"/>
      </w:pPr>
      <w:rPr>
        <w:rFonts w:ascii="Courier New" w:hAnsi="Courier New" w:cs="Courier New" w:hint="default"/>
      </w:rPr>
    </w:lvl>
    <w:lvl w:ilvl="5" w:tplc="340A0005" w:tentative="1">
      <w:start w:val="1"/>
      <w:numFmt w:val="bullet"/>
      <w:lvlText w:val=""/>
      <w:lvlJc w:val="left"/>
      <w:pPr>
        <w:ind w:left="4377" w:hanging="360"/>
      </w:pPr>
      <w:rPr>
        <w:rFonts w:ascii="Wingdings" w:hAnsi="Wingdings" w:hint="default"/>
      </w:rPr>
    </w:lvl>
    <w:lvl w:ilvl="6" w:tplc="340A0001" w:tentative="1">
      <w:start w:val="1"/>
      <w:numFmt w:val="bullet"/>
      <w:lvlText w:val=""/>
      <w:lvlJc w:val="left"/>
      <w:pPr>
        <w:ind w:left="5097" w:hanging="360"/>
      </w:pPr>
      <w:rPr>
        <w:rFonts w:ascii="Symbol" w:hAnsi="Symbol" w:hint="default"/>
      </w:rPr>
    </w:lvl>
    <w:lvl w:ilvl="7" w:tplc="340A0003" w:tentative="1">
      <w:start w:val="1"/>
      <w:numFmt w:val="bullet"/>
      <w:lvlText w:val="o"/>
      <w:lvlJc w:val="left"/>
      <w:pPr>
        <w:ind w:left="5817" w:hanging="360"/>
      </w:pPr>
      <w:rPr>
        <w:rFonts w:ascii="Courier New" w:hAnsi="Courier New" w:cs="Courier New" w:hint="default"/>
      </w:rPr>
    </w:lvl>
    <w:lvl w:ilvl="8" w:tplc="340A0005" w:tentative="1">
      <w:start w:val="1"/>
      <w:numFmt w:val="bullet"/>
      <w:lvlText w:val=""/>
      <w:lvlJc w:val="left"/>
      <w:pPr>
        <w:ind w:left="6537" w:hanging="360"/>
      </w:pPr>
      <w:rPr>
        <w:rFonts w:ascii="Wingdings" w:hAnsi="Wingdings" w:hint="default"/>
      </w:rPr>
    </w:lvl>
  </w:abstractNum>
  <w:abstractNum w:abstractNumId="2" w15:restartNumberingAfterBreak="0">
    <w:nsid w:val="048219A1"/>
    <w:multiLevelType w:val="hybridMultilevel"/>
    <w:tmpl w:val="6706F05E"/>
    <w:lvl w:ilvl="0" w:tplc="340A0017">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6A46B2"/>
    <w:multiLevelType w:val="hybridMultilevel"/>
    <w:tmpl w:val="0A7C919A"/>
    <w:lvl w:ilvl="0" w:tplc="5142DAA4">
      <w:start w:val="1"/>
      <w:numFmt w:val="decimal"/>
      <w:lvlText w:val="%1."/>
      <w:lvlJc w:val="left"/>
      <w:pPr>
        <w:ind w:left="1146" w:hanging="720"/>
      </w:pPr>
      <w:rPr>
        <w:rFonts w:hint="default"/>
        <w:b/>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 w15:restartNumberingAfterBreak="0">
    <w:nsid w:val="0B6A10B7"/>
    <w:multiLevelType w:val="hybridMultilevel"/>
    <w:tmpl w:val="C2524060"/>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5" w15:restartNumberingAfterBreak="0">
    <w:nsid w:val="0C8F7E3B"/>
    <w:multiLevelType w:val="hybridMultilevel"/>
    <w:tmpl w:val="EDA4410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6" w15:restartNumberingAfterBreak="0">
    <w:nsid w:val="15547006"/>
    <w:multiLevelType w:val="hybridMultilevel"/>
    <w:tmpl w:val="E1C0FD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7FF4482"/>
    <w:multiLevelType w:val="hybridMultilevel"/>
    <w:tmpl w:val="764CC8B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8" w15:restartNumberingAfterBreak="0">
    <w:nsid w:val="1E3A51D3"/>
    <w:multiLevelType w:val="hybridMultilevel"/>
    <w:tmpl w:val="4B4AED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F6E0213"/>
    <w:multiLevelType w:val="hybridMultilevel"/>
    <w:tmpl w:val="A28C636E"/>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0" w15:restartNumberingAfterBreak="0">
    <w:nsid w:val="2155044A"/>
    <w:multiLevelType w:val="hybridMultilevel"/>
    <w:tmpl w:val="04A48A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C4E5669"/>
    <w:multiLevelType w:val="hybridMultilevel"/>
    <w:tmpl w:val="C276A4DA"/>
    <w:lvl w:ilvl="0" w:tplc="340A0005">
      <w:start w:val="1"/>
      <w:numFmt w:val="bullet"/>
      <w:lvlText w:val=""/>
      <w:lvlJc w:val="left"/>
      <w:pPr>
        <w:ind w:left="1212" w:hanging="360"/>
      </w:pPr>
      <w:rPr>
        <w:rFonts w:ascii="Wingdings" w:hAnsi="Wingdings" w:hint="default"/>
      </w:rPr>
    </w:lvl>
    <w:lvl w:ilvl="1" w:tplc="340A0003" w:tentative="1">
      <w:start w:val="1"/>
      <w:numFmt w:val="bullet"/>
      <w:lvlText w:val="o"/>
      <w:lvlJc w:val="left"/>
      <w:pPr>
        <w:ind w:left="1932" w:hanging="360"/>
      </w:pPr>
      <w:rPr>
        <w:rFonts w:ascii="Courier New" w:hAnsi="Courier New" w:cs="Courier New" w:hint="default"/>
      </w:rPr>
    </w:lvl>
    <w:lvl w:ilvl="2" w:tplc="340A0005" w:tentative="1">
      <w:start w:val="1"/>
      <w:numFmt w:val="bullet"/>
      <w:lvlText w:val=""/>
      <w:lvlJc w:val="left"/>
      <w:pPr>
        <w:ind w:left="2652" w:hanging="360"/>
      </w:pPr>
      <w:rPr>
        <w:rFonts w:ascii="Wingdings" w:hAnsi="Wingdings" w:hint="default"/>
      </w:rPr>
    </w:lvl>
    <w:lvl w:ilvl="3" w:tplc="340A0001" w:tentative="1">
      <w:start w:val="1"/>
      <w:numFmt w:val="bullet"/>
      <w:lvlText w:val=""/>
      <w:lvlJc w:val="left"/>
      <w:pPr>
        <w:ind w:left="3372" w:hanging="360"/>
      </w:pPr>
      <w:rPr>
        <w:rFonts w:ascii="Symbol" w:hAnsi="Symbol" w:hint="default"/>
      </w:rPr>
    </w:lvl>
    <w:lvl w:ilvl="4" w:tplc="340A0003" w:tentative="1">
      <w:start w:val="1"/>
      <w:numFmt w:val="bullet"/>
      <w:lvlText w:val="o"/>
      <w:lvlJc w:val="left"/>
      <w:pPr>
        <w:ind w:left="4092" w:hanging="360"/>
      </w:pPr>
      <w:rPr>
        <w:rFonts w:ascii="Courier New" w:hAnsi="Courier New" w:cs="Courier New" w:hint="default"/>
      </w:rPr>
    </w:lvl>
    <w:lvl w:ilvl="5" w:tplc="340A0005" w:tentative="1">
      <w:start w:val="1"/>
      <w:numFmt w:val="bullet"/>
      <w:lvlText w:val=""/>
      <w:lvlJc w:val="left"/>
      <w:pPr>
        <w:ind w:left="4812" w:hanging="360"/>
      </w:pPr>
      <w:rPr>
        <w:rFonts w:ascii="Wingdings" w:hAnsi="Wingdings" w:hint="default"/>
      </w:rPr>
    </w:lvl>
    <w:lvl w:ilvl="6" w:tplc="340A0001" w:tentative="1">
      <w:start w:val="1"/>
      <w:numFmt w:val="bullet"/>
      <w:lvlText w:val=""/>
      <w:lvlJc w:val="left"/>
      <w:pPr>
        <w:ind w:left="5532" w:hanging="360"/>
      </w:pPr>
      <w:rPr>
        <w:rFonts w:ascii="Symbol" w:hAnsi="Symbol" w:hint="default"/>
      </w:rPr>
    </w:lvl>
    <w:lvl w:ilvl="7" w:tplc="340A0003" w:tentative="1">
      <w:start w:val="1"/>
      <w:numFmt w:val="bullet"/>
      <w:lvlText w:val="o"/>
      <w:lvlJc w:val="left"/>
      <w:pPr>
        <w:ind w:left="6252" w:hanging="360"/>
      </w:pPr>
      <w:rPr>
        <w:rFonts w:ascii="Courier New" w:hAnsi="Courier New" w:cs="Courier New" w:hint="default"/>
      </w:rPr>
    </w:lvl>
    <w:lvl w:ilvl="8" w:tplc="340A0005" w:tentative="1">
      <w:start w:val="1"/>
      <w:numFmt w:val="bullet"/>
      <w:lvlText w:val=""/>
      <w:lvlJc w:val="left"/>
      <w:pPr>
        <w:ind w:left="6972" w:hanging="360"/>
      </w:pPr>
      <w:rPr>
        <w:rFonts w:ascii="Wingdings" w:hAnsi="Wingdings" w:hint="default"/>
      </w:rPr>
    </w:lvl>
  </w:abstractNum>
  <w:abstractNum w:abstractNumId="12" w15:restartNumberingAfterBreak="0">
    <w:nsid w:val="38F12F2E"/>
    <w:multiLevelType w:val="hybridMultilevel"/>
    <w:tmpl w:val="0118548C"/>
    <w:lvl w:ilvl="0" w:tplc="E11A1E30">
      <w:start w:val="1"/>
      <w:numFmt w:val="decimal"/>
      <w:lvlText w:val="%1."/>
      <w:lvlJc w:val="left"/>
      <w:pPr>
        <w:ind w:left="1146" w:hanging="720"/>
      </w:pPr>
      <w:rPr>
        <w:rFonts w:hint="default"/>
        <w:b/>
      </w:rPr>
    </w:lvl>
    <w:lvl w:ilvl="1" w:tplc="340A0019">
      <w:start w:val="1"/>
      <w:numFmt w:val="lowerLetter"/>
      <w:lvlText w:val="%2."/>
      <w:lvlJc w:val="left"/>
      <w:pPr>
        <w:ind w:left="1506" w:hanging="360"/>
      </w:pPr>
    </w:lvl>
    <w:lvl w:ilvl="2" w:tplc="340A001B">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3" w15:restartNumberingAfterBreak="0">
    <w:nsid w:val="3E4348A8"/>
    <w:multiLevelType w:val="hybridMultilevel"/>
    <w:tmpl w:val="415A6E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E7854DD"/>
    <w:multiLevelType w:val="hybridMultilevel"/>
    <w:tmpl w:val="3AFE9908"/>
    <w:lvl w:ilvl="0" w:tplc="BCF468B4">
      <w:start w:val="4"/>
      <w:numFmt w:val="bullet"/>
      <w:lvlText w:val="-"/>
      <w:lvlJc w:val="left"/>
      <w:pPr>
        <w:ind w:left="720" w:hanging="360"/>
      </w:pPr>
      <w:rPr>
        <w:rFonts w:ascii="Arial" w:eastAsia="Times New Roman" w:hAnsi="Aria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7F12464"/>
    <w:multiLevelType w:val="hybridMultilevel"/>
    <w:tmpl w:val="149CF8DC"/>
    <w:lvl w:ilvl="0" w:tplc="340A000F">
      <w:start w:val="1"/>
      <w:numFmt w:val="decimal"/>
      <w:lvlText w:val="%1."/>
      <w:lvlJc w:val="left"/>
      <w:pPr>
        <w:ind w:left="862" w:hanging="72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6" w15:restartNumberingAfterBreak="0">
    <w:nsid w:val="4871601A"/>
    <w:multiLevelType w:val="hybridMultilevel"/>
    <w:tmpl w:val="0B36561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C4F2830"/>
    <w:multiLevelType w:val="hybridMultilevel"/>
    <w:tmpl w:val="0A7C919A"/>
    <w:lvl w:ilvl="0" w:tplc="5142DAA4">
      <w:start w:val="1"/>
      <w:numFmt w:val="decimal"/>
      <w:lvlText w:val="%1."/>
      <w:lvlJc w:val="left"/>
      <w:pPr>
        <w:ind w:left="862" w:hanging="720"/>
      </w:pPr>
      <w:rPr>
        <w:rFonts w:hint="default"/>
        <w:b/>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8" w15:restartNumberingAfterBreak="0">
    <w:nsid w:val="54A86DA1"/>
    <w:multiLevelType w:val="hybridMultilevel"/>
    <w:tmpl w:val="23B646E2"/>
    <w:lvl w:ilvl="0" w:tplc="340A0005">
      <w:start w:val="1"/>
      <w:numFmt w:val="bullet"/>
      <w:lvlText w:val=""/>
      <w:lvlJc w:val="left"/>
      <w:pPr>
        <w:ind w:left="502" w:hanging="360"/>
      </w:pPr>
      <w:rPr>
        <w:rFonts w:ascii="Wingdings" w:hAnsi="Wingdings"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19" w15:restartNumberingAfterBreak="0">
    <w:nsid w:val="57C3205C"/>
    <w:multiLevelType w:val="hybridMultilevel"/>
    <w:tmpl w:val="2CBC79FA"/>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59C36769"/>
    <w:multiLevelType w:val="hybridMultilevel"/>
    <w:tmpl w:val="54E67CFC"/>
    <w:lvl w:ilvl="0" w:tplc="009CCF4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28A0E3B"/>
    <w:multiLevelType w:val="hybridMultilevel"/>
    <w:tmpl w:val="70A49EE8"/>
    <w:lvl w:ilvl="0" w:tplc="D9D662C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6504D68"/>
    <w:multiLevelType w:val="hybridMultilevel"/>
    <w:tmpl w:val="2FE0338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6FEF001C"/>
    <w:multiLevelType w:val="hybridMultilevel"/>
    <w:tmpl w:val="F9CCCB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A5550FE"/>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C8379B7"/>
    <w:multiLevelType w:val="hybridMultilevel"/>
    <w:tmpl w:val="64A231EE"/>
    <w:lvl w:ilvl="0" w:tplc="340A000B">
      <w:start w:val="1"/>
      <w:numFmt w:val="bullet"/>
      <w:lvlText w:val=""/>
      <w:lvlJc w:val="left"/>
      <w:pPr>
        <w:ind w:left="770" w:hanging="360"/>
      </w:pPr>
      <w:rPr>
        <w:rFonts w:ascii="Wingdings" w:hAnsi="Wingdings"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num w:numId="1">
    <w:abstractNumId w:val="12"/>
  </w:num>
  <w:num w:numId="2">
    <w:abstractNumId w:val="19"/>
  </w:num>
  <w:num w:numId="3">
    <w:abstractNumId w:val="14"/>
  </w:num>
  <w:num w:numId="4">
    <w:abstractNumId w:val="13"/>
  </w:num>
  <w:num w:numId="5">
    <w:abstractNumId w:val="18"/>
  </w:num>
  <w:num w:numId="6">
    <w:abstractNumId w:val="11"/>
  </w:num>
  <w:num w:numId="7">
    <w:abstractNumId w:val="7"/>
  </w:num>
  <w:num w:numId="8">
    <w:abstractNumId w:val="0"/>
  </w:num>
  <w:num w:numId="9">
    <w:abstractNumId w:val="20"/>
  </w:num>
  <w:num w:numId="10">
    <w:abstractNumId w:val="15"/>
  </w:num>
  <w:num w:numId="11">
    <w:abstractNumId w:val="17"/>
  </w:num>
  <w:num w:numId="12">
    <w:abstractNumId w:val="9"/>
  </w:num>
  <w:num w:numId="13">
    <w:abstractNumId w:val="24"/>
  </w:num>
  <w:num w:numId="14">
    <w:abstractNumId w:val="8"/>
  </w:num>
  <w:num w:numId="15">
    <w:abstractNumId w:val="2"/>
  </w:num>
  <w:num w:numId="16">
    <w:abstractNumId w:val="23"/>
  </w:num>
  <w:num w:numId="17">
    <w:abstractNumId w:val="25"/>
  </w:num>
  <w:num w:numId="18">
    <w:abstractNumId w:val="4"/>
  </w:num>
  <w:num w:numId="19">
    <w:abstractNumId w:val="5"/>
  </w:num>
  <w:num w:numId="20">
    <w:abstractNumId w:val="6"/>
  </w:num>
  <w:num w:numId="21">
    <w:abstractNumId w:val="3"/>
  </w:num>
  <w:num w:numId="22">
    <w:abstractNumId w:val="10"/>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8F"/>
    <w:rsid w:val="0000781E"/>
    <w:rsid w:val="00010376"/>
    <w:rsid w:val="000114C5"/>
    <w:rsid w:val="00013D00"/>
    <w:rsid w:val="00016A16"/>
    <w:rsid w:val="00024A35"/>
    <w:rsid w:val="000277D0"/>
    <w:rsid w:val="00030851"/>
    <w:rsid w:val="000310DE"/>
    <w:rsid w:val="00034D13"/>
    <w:rsid w:val="00050B33"/>
    <w:rsid w:val="00054CBB"/>
    <w:rsid w:val="00054DC1"/>
    <w:rsid w:val="00055287"/>
    <w:rsid w:val="000655F6"/>
    <w:rsid w:val="00066025"/>
    <w:rsid w:val="00072D4D"/>
    <w:rsid w:val="00085F87"/>
    <w:rsid w:val="000966E0"/>
    <w:rsid w:val="000A2841"/>
    <w:rsid w:val="000A3B5F"/>
    <w:rsid w:val="000A6B3C"/>
    <w:rsid w:val="000B15ED"/>
    <w:rsid w:val="000C20A2"/>
    <w:rsid w:val="000C682E"/>
    <w:rsid w:val="000C6837"/>
    <w:rsid w:val="000D24C1"/>
    <w:rsid w:val="000D6DF2"/>
    <w:rsid w:val="000E316B"/>
    <w:rsid w:val="000F1F30"/>
    <w:rsid w:val="000F690A"/>
    <w:rsid w:val="00100B6C"/>
    <w:rsid w:val="00110869"/>
    <w:rsid w:val="00114FC6"/>
    <w:rsid w:val="00116EB6"/>
    <w:rsid w:val="00124155"/>
    <w:rsid w:val="00125330"/>
    <w:rsid w:val="00133C24"/>
    <w:rsid w:val="001362D6"/>
    <w:rsid w:val="00141DF6"/>
    <w:rsid w:val="00142FBE"/>
    <w:rsid w:val="00144D31"/>
    <w:rsid w:val="00146677"/>
    <w:rsid w:val="00146956"/>
    <w:rsid w:val="001567F3"/>
    <w:rsid w:val="00157550"/>
    <w:rsid w:val="00166A01"/>
    <w:rsid w:val="00172DFA"/>
    <w:rsid w:val="001737DC"/>
    <w:rsid w:val="001765FD"/>
    <w:rsid w:val="00185313"/>
    <w:rsid w:val="00191E52"/>
    <w:rsid w:val="00192F03"/>
    <w:rsid w:val="001A0319"/>
    <w:rsid w:val="001A11FF"/>
    <w:rsid w:val="001A310B"/>
    <w:rsid w:val="001A5B90"/>
    <w:rsid w:val="001C231C"/>
    <w:rsid w:val="001C3F3C"/>
    <w:rsid w:val="001E1108"/>
    <w:rsid w:val="001E4975"/>
    <w:rsid w:val="001E59F8"/>
    <w:rsid w:val="001E5AEC"/>
    <w:rsid w:val="001F26B9"/>
    <w:rsid w:val="001F29E8"/>
    <w:rsid w:val="001F4EB1"/>
    <w:rsid w:val="00201FBE"/>
    <w:rsid w:val="00223A56"/>
    <w:rsid w:val="00225F7A"/>
    <w:rsid w:val="0022668A"/>
    <w:rsid w:val="0023329F"/>
    <w:rsid w:val="002442A3"/>
    <w:rsid w:val="00244777"/>
    <w:rsid w:val="00244D14"/>
    <w:rsid w:val="0024602C"/>
    <w:rsid w:val="0024702E"/>
    <w:rsid w:val="00251364"/>
    <w:rsid w:val="00251DE7"/>
    <w:rsid w:val="00251E28"/>
    <w:rsid w:val="00255163"/>
    <w:rsid w:val="002602D2"/>
    <w:rsid w:val="002672AB"/>
    <w:rsid w:val="00273EFE"/>
    <w:rsid w:val="002977A1"/>
    <w:rsid w:val="002A68BA"/>
    <w:rsid w:val="002B0524"/>
    <w:rsid w:val="002C0394"/>
    <w:rsid w:val="002C0E7B"/>
    <w:rsid w:val="002D33BC"/>
    <w:rsid w:val="002D551D"/>
    <w:rsid w:val="002E238C"/>
    <w:rsid w:val="002E4500"/>
    <w:rsid w:val="002F0801"/>
    <w:rsid w:val="002F59C3"/>
    <w:rsid w:val="002F6955"/>
    <w:rsid w:val="002F7861"/>
    <w:rsid w:val="0030520E"/>
    <w:rsid w:val="00310FDA"/>
    <w:rsid w:val="00311CB9"/>
    <w:rsid w:val="0031391D"/>
    <w:rsid w:val="00315BE7"/>
    <w:rsid w:val="00321BB6"/>
    <w:rsid w:val="003309B9"/>
    <w:rsid w:val="00331714"/>
    <w:rsid w:val="00336C48"/>
    <w:rsid w:val="00341BF1"/>
    <w:rsid w:val="003444F9"/>
    <w:rsid w:val="003460AA"/>
    <w:rsid w:val="00353CEE"/>
    <w:rsid w:val="00356233"/>
    <w:rsid w:val="00363E09"/>
    <w:rsid w:val="003662B7"/>
    <w:rsid w:val="003722C6"/>
    <w:rsid w:val="00375215"/>
    <w:rsid w:val="00381BD3"/>
    <w:rsid w:val="00381F1F"/>
    <w:rsid w:val="00382BA3"/>
    <w:rsid w:val="00383A32"/>
    <w:rsid w:val="00383A71"/>
    <w:rsid w:val="00386D88"/>
    <w:rsid w:val="003A03AE"/>
    <w:rsid w:val="003A4107"/>
    <w:rsid w:val="003A5B7C"/>
    <w:rsid w:val="003B13F2"/>
    <w:rsid w:val="003B59F3"/>
    <w:rsid w:val="003B6D05"/>
    <w:rsid w:val="003C1C8F"/>
    <w:rsid w:val="003C3628"/>
    <w:rsid w:val="003C5799"/>
    <w:rsid w:val="003D252A"/>
    <w:rsid w:val="003D5157"/>
    <w:rsid w:val="003F1635"/>
    <w:rsid w:val="003F753B"/>
    <w:rsid w:val="0040138C"/>
    <w:rsid w:val="0040489A"/>
    <w:rsid w:val="004070C3"/>
    <w:rsid w:val="004119E3"/>
    <w:rsid w:val="00412AEC"/>
    <w:rsid w:val="00413A6E"/>
    <w:rsid w:val="00414DC5"/>
    <w:rsid w:val="004175AD"/>
    <w:rsid w:val="00421126"/>
    <w:rsid w:val="0042455C"/>
    <w:rsid w:val="004245EE"/>
    <w:rsid w:val="004319AB"/>
    <w:rsid w:val="0044598E"/>
    <w:rsid w:val="00446E46"/>
    <w:rsid w:val="004504BA"/>
    <w:rsid w:val="00450FAB"/>
    <w:rsid w:val="00451EE8"/>
    <w:rsid w:val="00463193"/>
    <w:rsid w:val="00463547"/>
    <w:rsid w:val="00465BF3"/>
    <w:rsid w:val="0047080B"/>
    <w:rsid w:val="00470CBB"/>
    <w:rsid w:val="004715B1"/>
    <w:rsid w:val="00471DFB"/>
    <w:rsid w:val="004738EE"/>
    <w:rsid w:val="004746E1"/>
    <w:rsid w:val="00474F7F"/>
    <w:rsid w:val="00477DBB"/>
    <w:rsid w:val="00485222"/>
    <w:rsid w:val="00487BC9"/>
    <w:rsid w:val="00491194"/>
    <w:rsid w:val="0049247A"/>
    <w:rsid w:val="004976EC"/>
    <w:rsid w:val="004B6EAF"/>
    <w:rsid w:val="004B76C9"/>
    <w:rsid w:val="004C2B07"/>
    <w:rsid w:val="004C5D16"/>
    <w:rsid w:val="004D4C4D"/>
    <w:rsid w:val="004D748F"/>
    <w:rsid w:val="004E083C"/>
    <w:rsid w:val="004E4BFB"/>
    <w:rsid w:val="004E5CE4"/>
    <w:rsid w:val="004F26D4"/>
    <w:rsid w:val="004F4016"/>
    <w:rsid w:val="004F5ED9"/>
    <w:rsid w:val="00505775"/>
    <w:rsid w:val="0051298B"/>
    <w:rsid w:val="005132E5"/>
    <w:rsid w:val="0052081B"/>
    <w:rsid w:val="005324DB"/>
    <w:rsid w:val="005437F0"/>
    <w:rsid w:val="00551521"/>
    <w:rsid w:val="0055183D"/>
    <w:rsid w:val="00552ABF"/>
    <w:rsid w:val="00561EC2"/>
    <w:rsid w:val="0056389B"/>
    <w:rsid w:val="00572E39"/>
    <w:rsid w:val="00573736"/>
    <w:rsid w:val="005757AB"/>
    <w:rsid w:val="00577612"/>
    <w:rsid w:val="0058302D"/>
    <w:rsid w:val="005A311D"/>
    <w:rsid w:val="005A4576"/>
    <w:rsid w:val="005C0A57"/>
    <w:rsid w:val="005C1181"/>
    <w:rsid w:val="005C50AB"/>
    <w:rsid w:val="005D2191"/>
    <w:rsid w:val="005D3154"/>
    <w:rsid w:val="005D36E0"/>
    <w:rsid w:val="005D79D9"/>
    <w:rsid w:val="005E03C8"/>
    <w:rsid w:val="005E0B00"/>
    <w:rsid w:val="005E62F6"/>
    <w:rsid w:val="005F32F2"/>
    <w:rsid w:val="005F48BC"/>
    <w:rsid w:val="0060370E"/>
    <w:rsid w:val="00606712"/>
    <w:rsid w:val="00607266"/>
    <w:rsid w:val="006133B6"/>
    <w:rsid w:val="00613961"/>
    <w:rsid w:val="00616584"/>
    <w:rsid w:val="006204BB"/>
    <w:rsid w:val="006257C1"/>
    <w:rsid w:val="00630788"/>
    <w:rsid w:val="00631CDB"/>
    <w:rsid w:val="006342F4"/>
    <w:rsid w:val="006360AE"/>
    <w:rsid w:val="006364DC"/>
    <w:rsid w:val="00654377"/>
    <w:rsid w:val="00655588"/>
    <w:rsid w:val="006620CC"/>
    <w:rsid w:val="00663717"/>
    <w:rsid w:val="00665E77"/>
    <w:rsid w:val="006730FE"/>
    <w:rsid w:val="00692677"/>
    <w:rsid w:val="006A3A1A"/>
    <w:rsid w:val="006A6D4E"/>
    <w:rsid w:val="006C5440"/>
    <w:rsid w:val="006D0959"/>
    <w:rsid w:val="006D3618"/>
    <w:rsid w:val="006D4256"/>
    <w:rsid w:val="006D754E"/>
    <w:rsid w:val="006E00B2"/>
    <w:rsid w:val="006E1B8F"/>
    <w:rsid w:val="006F655B"/>
    <w:rsid w:val="006F797A"/>
    <w:rsid w:val="00703528"/>
    <w:rsid w:val="00712F09"/>
    <w:rsid w:val="00714D16"/>
    <w:rsid w:val="007165AA"/>
    <w:rsid w:val="007271E5"/>
    <w:rsid w:val="00727DCC"/>
    <w:rsid w:val="00731B8B"/>
    <w:rsid w:val="00736AE7"/>
    <w:rsid w:val="00746895"/>
    <w:rsid w:val="00751C34"/>
    <w:rsid w:val="007571E4"/>
    <w:rsid w:val="00761385"/>
    <w:rsid w:val="00762296"/>
    <w:rsid w:val="00781265"/>
    <w:rsid w:val="00792011"/>
    <w:rsid w:val="00796541"/>
    <w:rsid w:val="007973A9"/>
    <w:rsid w:val="007A0426"/>
    <w:rsid w:val="007A3E22"/>
    <w:rsid w:val="007A6EF3"/>
    <w:rsid w:val="007B39AC"/>
    <w:rsid w:val="007B75C4"/>
    <w:rsid w:val="007E1B3B"/>
    <w:rsid w:val="007E3397"/>
    <w:rsid w:val="007E355F"/>
    <w:rsid w:val="007E661E"/>
    <w:rsid w:val="007E778C"/>
    <w:rsid w:val="007F696D"/>
    <w:rsid w:val="007F6D73"/>
    <w:rsid w:val="00801FCA"/>
    <w:rsid w:val="00813ECC"/>
    <w:rsid w:val="00820952"/>
    <w:rsid w:val="00835CDE"/>
    <w:rsid w:val="0085067D"/>
    <w:rsid w:val="00863B54"/>
    <w:rsid w:val="008700D3"/>
    <w:rsid w:val="008736A5"/>
    <w:rsid w:val="00876894"/>
    <w:rsid w:val="00883BE2"/>
    <w:rsid w:val="00884D75"/>
    <w:rsid w:val="00892ED8"/>
    <w:rsid w:val="008959FE"/>
    <w:rsid w:val="00895B1D"/>
    <w:rsid w:val="008B47D0"/>
    <w:rsid w:val="008B7BAA"/>
    <w:rsid w:val="008C75B3"/>
    <w:rsid w:val="008D030D"/>
    <w:rsid w:val="008D0399"/>
    <w:rsid w:val="008D5860"/>
    <w:rsid w:val="008E5FDD"/>
    <w:rsid w:val="008F1A26"/>
    <w:rsid w:val="008F35B9"/>
    <w:rsid w:val="008F4EB4"/>
    <w:rsid w:val="008F51FD"/>
    <w:rsid w:val="00911837"/>
    <w:rsid w:val="009152CF"/>
    <w:rsid w:val="009233EE"/>
    <w:rsid w:val="00925A81"/>
    <w:rsid w:val="00941A9D"/>
    <w:rsid w:val="00943C26"/>
    <w:rsid w:val="00945FBE"/>
    <w:rsid w:val="00950BC3"/>
    <w:rsid w:val="00951350"/>
    <w:rsid w:val="00953FDD"/>
    <w:rsid w:val="00954D65"/>
    <w:rsid w:val="00961084"/>
    <w:rsid w:val="009652D0"/>
    <w:rsid w:val="0097513A"/>
    <w:rsid w:val="0097710C"/>
    <w:rsid w:val="0098088A"/>
    <w:rsid w:val="00982C5A"/>
    <w:rsid w:val="00984160"/>
    <w:rsid w:val="00986AB3"/>
    <w:rsid w:val="00986FC4"/>
    <w:rsid w:val="009876AB"/>
    <w:rsid w:val="00995CF1"/>
    <w:rsid w:val="009A08FD"/>
    <w:rsid w:val="009A1A10"/>
    <w:rsid w:val="009A336D"/>
    <w:rsid w:val="009B3B0C"/>
    <w:rsid w:val="009B4C10"/>
    <w:rsid w:val="009C3359"/>
    <w:rsid w:val="009C58A2"/>
    <w:rsid w:val="009C7FD5"/>
    <w:rsid w:val="009D339E"/>
    <w:rsid w:val="009D592D"/>
    <w:rsid w:val="009D6972"/>
    <w:rsid w:val="009E214F"/>
    <w:rsid w:val="009E36B0"/>
    <w:rsid w:val="009E5104"/>
    <w:rsid w:val="00A03391"/>
    <w:rsid w:val="00A124F7"/>
    <w:rsid w:val="00A25721"/>
    <w:rsid w:val="00A27A0F"/>
    <w:rsid w:val="00A30415"/>
    <w:rsid w:val="00A31C94"/>
    <w:rsid w:val="00A33A9B"/>
    <w:rsid w:val="00A3717D"/>
    <w:rsid w:val="00A541BE"/>
    <w:rsid w:val="00A548B5"/>
    <w:rsid w:val="00A601EE"/>
    <w:rsid w:val="00A66A4F"/>
    <w:rsid w:val="00A74049"/>
    <w:rsid w:val="00A83159"/>
    <w:rsid w:val="00A834C8"/>
    <w:rsid w:val="00A849A9"/>
    <w:rsid w:val="00A8713C"/>
    <w:rsid w:val="00A92ECB"/>
    <w:rsid w:val="00A95133"/>
    <w:rsid w:val="00AA7DD9"/>
    <w:rsid w:val="00AB113E"/>
    <w:rsid w:val="00AB1997"/>
    <w:rsid w:val="00AB5ECF"/>
    <w:rsid w:val="00AF05A7"/>
    <w:rsid w:val="00AF249D"/>
    <w:rsid w:val="00AF69BE"/>
    <w:rsid w:val="00AF6E6B"/>
    <w:rsid w:val="00AF6EC1"/>
    <w:rsid w:val="00B02560"/>
    <w:rsid w:val="00B03C35"/>
    <w:rsid w:val="00B040F6"/>
    <w:rsid w:val="00B04310"/>
    <w:rsid w:val="00B06A14"/>
    <w:rsid w:val="00B07791"/>
    <w:rsid w:val="00B120D4"/>
    <w:rsid w:val="00B13BA4"/>
    <w:rsid w:val="00B25602"/>
    <w:rsid w:val="00B27486"/>
    <w:rsid w:val="00B37071"/>
    <w:rsid w:val="00B37406"/>
    <w:rsid w:val="00B41803"/>
    <w:rsid w:val="00B42951"/>
    <w:rsid w:val="00B607E8"/>
    <w:rsid w:val="00B61A8A"/>
    <w:rsid w:val="00B81B1D"/>
    <w:rsid w:val="00B8483E"/>
    <w:rsid w:val="00B94186"/>
    <w:rsid w:val="00BA0CF7"/>
    <w:rsid w:val="00BA603E"/>
    <w:rsid w:val="00BA7DE2"/>
    <w:rsid w:val="00BB1169"/>
    <w:rsid w:val="00BC1229"/>
    <w:rsid w:val="00BC59E0"/>
    <w:rsid w:val="00BD145F"/>
    <w:rsid w:val="00BD2702"/>
    <w:rsid w:val="00BD46A6"/>
    <w:rsid w:val="00BD53F5"/>
    <w:rsid w:val="00BD73B5"/>
    <w:rsid w:val="00C05E88"/>
    <w:rsid w:val="00C15CC0"/>
    <w:rsid w:val="00C15EB7"/>
    <w:rsid w:val="00C21B24"/>
    <w:rsid w:val="00C32F05"/>
    <w:rsid w:val="00C3465A"/>
    <w:rsid w:val="00C60750"/>
    <w:rsid w:val="00C63AC1"/>
    <w:rsid w:val="00C76451"/>
    <w:rsid w:val="00C81F4F"/>
    <w:rsid w:val="00C959BA"/>
    <w:rsid w:val="00C964BD"/>
    <w:rsid w:val="00CA0A6D"/>
    <w:rsid w:val="00CA1071"/>
    <w:rsid w:val="00CA7F83"/>
    <w:rsid w:val="00CB0980"/>
    <w:rsid w:val="00CB4435"/>
    <w:rsid w:val="00CC2928"/>
    <w:rsid w:val="00CC2F71"/>
    <w:rsid w:val="00CC31E7"/>
    <w:rsid w:val="00CC3295"/>
    <w:rsid w:val="00CD3D0C"/>
    <w:rsid w:val="00CE2567"/>
    <w:rsid w:val="00CF2548"/>
    <w:rsid w:val="00CF5DBE"/>
    <w:rsid w:val="00CF726D"/>
    <w:rsid w:val="00CF78C7"/>
    <w:rsid w:val="00D03561"/>
    <w:rsid w:val="00D04DFF"/>
    <w:rsid w:val="00D105BB"/>
    <w:rsid w:val="00D165AD"/>
    <w:rsid w:val="00D22005"/>
    <w:rsid w:val="00D22403"/>
    <w:rsid w:val="00D2356A"/>
    <w:rsid w:val="00D247D7"/>
    <w:rsid w:val="00D25C0C"/>
    <w:rsid w:val="00D318BC"/>
    <w:rsid w:val="00D31F93"/>
    <w:rsid w:val="00D44B11"/>
    <w:rsid w:val="00D5664A"/>
    <w:rsid w:val="00D57017"/>
    <w:rsid w:val="00D60FFB"/>
    <w:rsid w:val="00D6312B"/>
    <w:rsid w:val="00D7583E"/>
    <w:rsid w:val="00D84878"/>
    <w:rsid w:val="00D8587C"/>
    <w:rsid w:val="00D92CF7"/>
    <w:rsid w:val="00D93FED"/>
    <w:rsid w:val="00D94C69"/>
    <w:rsid w:val="00D95A3F"/>
    <w:rsid w:val="00D96D86"/>
    <w:rsid w:val="00DA3ED7"/>
    <w:rsid w:val="00DA6EF1"/>
    <w:rsid w:val="00DB22CC"/>
    <w:rsid w:val="00DB54F6"/>
    <w:rsid w:val="00DB6238"/>
    <w:rsid w:val="00DC2673"/>
    <w:rsid w:val="00DD0E50"/>
    <w:rsid w:val="00DD52F0"/>
    <w:rsid w:val="00DE1DFF"/>
    <w:rsid w:val="00DE2AE1"/>
    <w:rsid w:val="00DF23BC"/>
    <w:rsid w:val="00DF4C82"/>
    <w:rsid w:val="00DF6925"/>
    <w:rsid w:val="00E15C72"/>
    <w:rsid w:val="00E23D00"/>
    <w:rsid w:val="00E240A1"/>
    <w:rsid w:val="00E261EC"/>
    <w:rsid w:val="00E444B3"/>
    <w:rsid w:val="00E51B25"/>
    <w:rsid w:val="00E520D1"/>
    <w:rsid w:val="00E53456"/>
    <w:rsid w:val="00E54CA0"/>
    <w:rsid w:val="00E55522"/>
    <w:rsid w:val="00E619A8"/>
    <w:rsid w:val="00E63FB8"/>
    <w:rsid w:val="00E759FB"/>
    <w:rsid w:val="00E85CBB"/>
    <w:rsid w:val="00E86117"/>
    <w:rsid w:val="00EA09E5"/>
    <w:rsid w:val="00EA236A"/>
    <w:rsid w:val="00EA4BA0"/>
    <w:rsid w:val="00EA6DB5"/>
    <w:rsid w:val="00EB7D28"/>
    <w:rsid w:val="00EC2E64"/>
    <w:rsid w:val="00EC7C47"/>
    <w:rsid w:val="00EE138C"/>
    <w:rsid w:val="00EE5FCC"/>
    <w:rsid w:val="00EF16DC"/>
    <w:rsid w:val="00EF3C38"/>
    <w:rsid w:val="00EF3EB6"/>
    <w:rsid w:val="00EF5B8A"/>
    <w:rsid w:val="00F05CFC"/>
    <w:rsid w:val="00F10E33"/>
    <w:rsid w:val="00F218C9"/>
    <w:rsid w:val="00F432D4"/>
    <w:rsid w:val="00F44E7C"/>
    <w:rsid w:val="00F5131C"/>
    <w:rsid w:val="00F5231E"/>
    <w:rsid w:val="00F542E3"/>
    <w:rsid w:val="00F548C3"/>
    <w:rsid w:val="00F561A1"/>
    <w:rsid w:val="00F61CE2"/>
    <w:rsid w:val="00F74172"/>
    <w:rsid w:val="00F9661B"/>
    <w:rsid w:val="00FA2595"/>
    <w:rsid w:val="00FA47D3"/>
    <w:rsid w:val="00FB1991"/>
    <w:rsid w:val="00FB270E"/>
    <w:rsid w:val="00FC5035"/>
    <w:rsid w:val="00FC6FF2"/>
    <w:rsid w:val="00FD567B"/>
    <w:rsid w:val="00FD57AB"/>
    <w:rsid w:val="00FD6D97"/>
    <w:rsid w:val="00FF70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EBBDF"/>
  <w15:docId w15:val="{B928CAA0-64CE-494C-8539-61F2EA29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8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3C1C8F"/>
    <w:pPr>
      <w:keepNext/>
      <w:jc w:val="center"/>
      <w:outlineLvl w:val="1"/>
    </w:pPr>
    <w:rPr>
      <w:sz w:val="20"/>
      <w:szCs w:val="20"/>
      <w:u w:val="single"/>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C1C8F"/>
    <w:rPr>
      <w:rFonts w:ascii="Times New Roman" w:eastAsia="Times New Roman" w:hAnsi="Times New Roman" w:cs="Times New Roman"/>
      <w:sz w:val="20"/>
      <w:szCs w:val="20"/>
      <w:u w:val="single"/>
      <w:lang w:eastAsia="es-ES"/>
    </w:rPr>
  </w:style>
  <w:style w:type="character" w:styleId="Hipervnculo">
    <w:name w:val="Hyperlink"/>
    <w:basedOn w:val="Fuentedeprrafopredeter"/>
    <w:rsid w:val="003C1C8F"/>
    <w:rPr>
      <w:color w:val="0000FF"/>
      <w:u w:val="single"/>
    </w:rPr>
  </w:style>
  <w:style w:type="paragraph" w:styleId="Prrafodelista">
    <w:name w:val="List Paragraph"/>
    <w:basedOn w:val="Normal"/>
    <w:uiPriority w:val="34"/>
    <w:qFormat/>
    <w:rsid w:val="00C3465A"/>
    <w:pPr>
      <w:ind w:left="720"/>
      <w:contextualSpacing/>
    </w:pPr>
  </w:style>
  <w:style w:type="table" w:styleId="Tablaconcuadrcula">
    <w:name w:val="Table Grid"/>
    <w:basedOn w:val="Tablanormal"/>
    <w:uiPriority w:val="59"/>
    <w:rsid w:val="00C15E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F4EB1"/>
    <w:rPr>
      <w:lang w:val="es-CL" w:eastAsia="es-CL"/>
    </w:rPr>
  </w:style>
  <w:style w:type="character" w:styleId="Textoennegrita">
    <w:name w:val="Strong"/>
    <w:basedOn w:val="Fuentedeprrafopredeter"/>
    <w:uiPriority w:val="22"/>
    <w:qFormat/>
    <w:rsid w:val="001F4EB1"/>
    <w:rPr>
      <w:b/>
      <w:bCs/>
    </w:rPr>
  </w:style>
  <w:style w:type="paragraph" w:styleId="Encabezado">
    <w:name w:val="header"/>
    <w:basedOn w:val="Normal"/>
    <w:link w:val="EncabezadoCar"/>
    <w:uiPriority w:val="99"/>
    <w:unhideWhenUsed/>
    <w:rsid w:val="001F4EB1"/>
    <w:pPr>
      <w:tabs>
        <w:tab w:val="center" w:pos="4419"/>
        <w:tab w:val="right" w:pos="8838"/>
      </w:tabs>
    </w:pPr>
  </w:style>
  <w:style w:type="character" w:customStyle="1" w:styleId="EncabezadoCar">
    <w:name w:val="Encabezado Car"/>
    <w:basedOn w:val="Fuentedeprrafopredeter"/>
    <w:link w:val="Encabezado"/>
    <w:uiPriority w:val="99"/>
    <w:rsid w:val="001F4EB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F4EB1"/>
    <w:pPr>
      <w:tabs>
        <w:tab w:val="center" w:pos="4419"/>
        <w:tab w:val="right" w:pos="8838"/>
      </w:tabs>
    </w:pPr>
  </w:style>
  <w:style w:type="character" w:customStyle="1" w:styleId="PiedepginaCar">
    <w:name w:val="Pie de página Car"/>
    <w:basedOn w:val="Fuentedeprrafopredeter"/>
    <w:link w:val="Piedepgina"/>
    <w:uiPriority w:val="99"/>
    <w:rsid w:val="001F4EB1"/>
    <w:rPr>
      <w:rFonts w:ascii="Times New Roman" w:eastAsia="Times New Roman" w:hAnsi="Times New Roman" w:cs="Times New Roman"/>
      <w:sz w:val="24"/>
      <w:szCs w:val="24"/>
      <w:lang w:val="es-ES" w:eastAsia="es-ES"/>
    </w:rPr>
  </w:style>
  <w:style w:type="character" w:styleId="Nmerodelnea">
    <w:name w:val="line number"/>
    <w:basedOn w:val="Fuentedeprrafopredeter"/>
    <w:uiPriority w:val="99"/>
    <w:semiHidden/>
    <w:unhideWhenUsed/>
    <w:rsid w:val="00943C26"/>
  </w:style>
  <w:style w:type="paragraph" w:styleId="Textodeglobo">
    <w:name w:val="Balloon Text"/>
    <w:basedOn w:val="Normal"/>
    <w:link w:val="TextodegloboCar"/>
    <w:uiPriority w:val="99"/>
    <w:semiHidden/>
    <w:unhideWhenUsed/>
    <w:rsid w:val="00EA4BA0"/>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BA0"/>
    <w:rPr>
      <w:rFonts w:ascii="Tahoma" w:eastAsia="Times New Roman" w:hAnsi="Tahoma" w:cs="Tahoma"/>
      <w:sz w:val="16"/>
      <w:szCs w:val="16"/>
      <w:lang w:val="es-ES" w:eastAsia="es-ES"/>
    </w:rPr>
  </w:style>
  <w:style w:type="character" w:customStyle="1" w:styleId="UnresolvedMention">
    <w:name w:val="Unresolved Mention"/>
    <w:basedOn w:val="Fuentedeprrafopredeter"/>
    <w:uiPriority w:val="99"/>
    <w:semiHidden/>
    <w:unhideWhenUsed/>
    <w:rsid w:val="00A27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278">
      <w:bodyDiv w:val="1"/>
      <w:marLeft w:val="0"/>
      <w:marRight w:val="0"/>
      <w:marTop w:val="0"/>
      <w:marBottom w:val="0"/>
      <w:divBdr>
        <w:top w:val="none" w:sz="0" w:space="0" w:color="auto"/>
        <w:left w:val="none" w:sz="0" w:space="0" w:color="auto"/>
        <w:bottom w:val="none" w:sz="0" w:space="0" w:color="auto"/>
        <w:right w:val="none" w:sz="0" w:space="0" w:color="auto"/>
      </w:divBdr>
    </w:div>
    <w:div w:id="278535973">
      <w:bodyDiv w:val="1"/>
      <w:marLeft w:val="0"/>
      <w:marRight w:val="0"/>
      <w:marTop w:val="0"/>
      <w:marBottom w:val="0"/>
      <w:divBdr>
        <w:top w:val="none" w:sz="0" w:space="0" w:color="auto"/>
        <w:left w:val="none" w:sz="0" w:space="0" w:color="auto"/>
        <w:bottom w:val="none" w:sz="0" w:space="0" w:color="auto"/>
        <w:right w:val="none" w:sz="0" w:space="0" w:color="auto"/>
      </w:divBdr>
    </w:div>
    <w:div w:id="599489336">
      <w:bodyDiv w:val="1"/>
      <w:marLeft w:val="0"/>
      <w:marRight w:val="0"/>
      <w:marTop w:val="0"/>
      <w:marBottom w:val="0"/>
      <w:divBdr>
        <w:top w:val="none" w:sz="0" w:space="0" w:color="auto"/>
        <w:left w:val="none" w:sz="0" w:space="0" w:color="auto"/>
        <w:bottom w:val="none" w:sz="0" w:space="0" w:color="auto"/>
        <w:right w:val="none" w:sz="0" w:space="0" w:color="auto"/>
      </w:divBdr>
    </w:div>
    <w:div w:id="800731609">
      <w:bodyDiv w:val="1"/>
      <w:marLeft w:val="0"/>
      <w:marRight w:val="0"/>
      <w:marTop w:val="0"/>
      <w:marBottom w:val="0"/>
      <w:divBdr>
        <w:top w:val="none" w:sz="0" w:space="0" w:color="auto"/>
        <w:left w:val="none" w:sz="0" w:space="0" w:color="auto"/>
        <w:bottom w:val="none" w:sz="0" w:space="0" w:color="auto"/>
        <w:right w:val="none" w:sz="0" w:space="0" w:color="auto"/>
      </w:divBdr>
    </w:div>
    <w:div w:id="1083454927">
      <w:bodyDiv w:val="1"/>
      <w:marLeft w:val="0"/>
      <w:marRight w:val="0"/>
      <w:marTop w:val="0"/>
      <w:marBottom w:val="0"/>
      <w:divBdr>
        <w:top w:val="none" w:sz="0" w:space="0" w:color="auto"/>
        <w:left w:val="none" w:sz="0" w:space="0" w:color="auto"/>
        <w:bottom w:val="none" w:sz="0" w:space="0" w:color="auto"/>
        <w:right w:val="none" w:sz="0" w:space="0" w:color="auto"/>
      </w:divBdr>
    </w:div>
    <w:div w:id="16211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41EF9B0BE449568373D1554294B389"/>
        <w:category>
          <w:name w:val="General"/>
          <w:gallery w:val="placeholder"/>
        </w:category>
        <w:types>
          <w:type w:val="bbPlcHdr"/>
        </w:types>
        <w:behaviors>
          <w:behavior w:val="content"/>
        </w:behaviors>
        <w:guid w:val="{F37A82D6-AF3C-4A97-B27C-8577F95AE85B}"/>
      </w:docPartPr>
      <w:docPartBody>
        <w:p w:rsidR="00BF23A4" w:rsidRDefault="002D308A" w:rsidP="002D308A">
          <w:pPr>
            <w:pStyle w:val="7A41EF9B0BE449568373D1554294B389"/>
          </w:pPr>
          <w:r>
            <w:rPr>
              <w:caps/>
              <w:color w:val="FFFFFF" w:themeColor="background1"/>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70"/>
    <w:rsid w:val="002610F0"/>
    <w:rsid w:val="002D308A"/>
    <w:rsid w:val="003C57C2"/>
    <w:rsid w:val="00402F20"/>
    <w:rsid w:val="004903C3"/>
    <w:rsid w:val="005E5E43"/>
    <w:rsid w:val="00672415"/>
    <w:rsid w:val="00713538"/>
    <w:rsid w:val="008039E7"/>
    <w:rsid w:val="00853F78"/>
    <w:rsid w:val="00A07B9F"/>
    <w:rsid w:val="00A5107B"/>
    <w:rsid w:val="00AE29B0"/>
    <w:rsid w:val="00AE2C70"/>
    <w:rsid w:val="00B2597C"/>
    <w:rsid w:val="00B509D1"/>
    <w:rsid w:val="00BB2E79"/>
    <w:rsid w:val="00BF23A4"/>
    <w:rsid w:val="00CC1F57"/>
    <w:rsid w:val="00D06644"/>
    <w:rsid w:val="00D46DAF"/>
    <w:rsid w:val="00DB2334"/>
    <w:rsid w:val="00EC7CE0"/>
    <w:rsid w:val="00F03D76"/>
    <w:rsid w:val="00F3109B"/>
    <w:rsid w:val="00F743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A41EF9B0BE449568373D1554294B389">
    <w:name w:val="7A41EF9B0BE449568373D1554294B389"/>
    <w:rsid w:val="002D3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E4981-304A-4A7A-AA23-3047697D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1410</Words>
  <Characters>7758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CIRCULAR INFORMATIVA                                                       REUNIÓN DE APODERADOS AGOSTO 2024</vt:lpstr>
    </vt:vector>
  </TitlesOfParts>
  <Company>Enlaces</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INFORMATIVA                                                       REUNIÓN DE APODERADOS octubre 2024</dc:title>
  <dc:creator>CEAW</dc:creator>
  <cp:lastModifiedBy>HP</cp:lastModifiedBy>
  <cp:revision>9</cp:revision>
  <cp:lastPrinted>2024-10-14T11:58:00Z</cp:lastPrinted>
  <dcterms:created xsi:type="dcterms:W3CDTF">2024-10-14T11:27:00Z</dcterms:created>
  <dcterms:modified xsi:type="dcterms:W3CDTF">2024-10-14T12:17:00Z</dcterms:modified>
</cp:coreProperties>
</file>