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AA19" w14:textId="290743E8" w:rsidR="008F6420" w:rsidRPr="008F6420" w:rsidRDefault="00B84137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308745F" wp14:editId="031BBB84">
            <wp:simplePos x="0" y="0"/>
            <wp:positionH relativeFrom="column">
              <wp:posOffset>5553075</wp:posOffset>
            </wp:positionH>
            <wp:positionV relativeFrom="paragraph">
              <wp:posOffset>9525</wp:posOffset>
            </wp:positionV>
            <wp:extent cx="1214101" cy="1339747"/>
            <wp:effectExtent l="0" t="0" r="5715" b="0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16" cy="134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2C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93F7DF4" wp14:editId="398F6E5F">
            <wp:simplePos x="0" y="0"/>
            <wp:positionH relativeFrom="margin">
              <wp:align>left</wp:align>
            </wp:positionH>
            <wp:positionV relativeFrom="paragraph">
              <wp:posOffset>-220294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329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3E3FCC" w14:textId="77777777" w:rsidR="008F6420" w:rsidRPr="00132265" w:rsidRDefault="008F6420" w:rsidP="004329CD">
      <w:pPr>
        <w:jc w:val="center"/>
        <w:rPr>
          <w:b/>
          <w:sz w:val="8"/>
        </w:rPr>
      </w:pPr>
    </w:p>
    <w:p w14:paraId="0922503A" w14:textId="354812D5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435E2">
        <w:rPr>
          <w:rFonts w:ascii="Cooper Black" w:hAnsi="Cooper Black"/>
          <w:sz w:val="48"/>
          <w:szCs w:val="22"/>
          <w:u w:val="single"/>
        </w:rPr>
        <w:t>202</w:t>
      </w:r>
      <w:r w:rsidR="00F6319F">
        <w:rPr>
          <w:rFonts w:ascii="Cooper Black" w:hAnsi="Cooper Black"/>
          <w:sz w:val="48"/>
          <w:szCs w:val="22"/>
          <w:u w:val="single"/>
        </w:rPr>
        <w:t>4</w:t>
      </w:r>
    </w:p>
    <w:p w14:paraId="046C6FC1" w14:textId="690150B4" w:rsidR="000B5B6A" w:rsidRPr="008F6420" w:rsidRDefault="000B5B6A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0"/>
          <w:szCs w:val="22"/>
          <w:u w:val="single"/>
        </w:rPr>
        <w:t>SEXTO B</w:t>
      </w:r>
      <w:r w:rsidR="000E1598">
        <w:rPr>
          <w:rFonts w:ascii="Cooper Black" w:hAnsi="Cooper Black"/>
          <w:sz w:val="40"/>
          <w:szCs w:val="22"/>
          <w:u w:val="single"/>
        </w:rPr>
        <w:t>Á</w:t>
      </w:r>
      <w:r>
        <w:rPr>
          <w:rFonts w:ascii="Cooper Black" w:hAnsi="Cooper Black"/>
          <w:sz w:val="40"/>
          <w:szCs w:val="22"/>
          <w:u w:val="single"/>
        </w:rPr>
        <w:t>SICO</w:t>
      </w:r>
    </w:p>
    <w:p w14:paraId="4F07F8CF" w14:textId="77777777" w:rsidR="00343700" w:rsidRDefault="0034370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7FE0F1CA" w14:textId="77777777" w:rsidR="008F6420" w:rsidRDefault="008F6420" w:rsidP="00343700">
      <w:pPr>
        <w:spacing w:after="0" w:line="240" w:lineRule="auto"/>
        <w:jc w:val="center"/>
        <w:rPr>
          <w:b/>
          <w:i/>
          <w:sz w:val="22"/>
          <w:szCs w:val="22"/>
        </w:rPr>
      </w:pPr>
    </w:p>
    <w:p w14:paraId="73A8D55B" w14:textId="77777777" w:rsidR="008F6420" w:rsidRPr="00B84137" w:rsidRDefault="008F6420" w:rsidP="00343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E4482CB" w14:textId="77777777" w:rsidR="00F55281" w:rsidRPr="00B84137" w:rsidRDefault="00F55281" w:rsidP="00F5528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137">
        <w:rPr>
          <w:rFonts w:ascii="Times New Roman" w:hAnsi="Times New Roman" w:cs="Times New Roman"/>
          <w:b/>
          <w:sz w:val="26"/>
          <w:szCs w:val="26"/>
        </w:rPr>
        <w:t>Los/as estudiantes deben mantener a diario en su mochila su estuche con:</w:t>
      </w:r>
    </w:p>
    <w:p w14:paraId="44F1F0AD" w14:textId="77777777" w:rsidR="00956DCA" w:rsidRPr="00B84137" w:rsidRDefault="00956DCA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3703"/>
      </w:tblGrid>
      <w:tr w:rsidR="00956DCA" w:rsidRPr="00B84137" w14:paraId="62F815FA" w14:textId="77777777" w:rsidTr="008B529F">
        <w:trPr>
          <w:trHeight w:val="292"/>
        </w:trPr>
        <w:tc>
          <w:tcPr>
            <w:tcW w:w="3686" w:type="dxa"/>
          </w:tcPr>
          <w:p w14:paraId="10AAFFE8" w14:textId="77777777" w:rsidR="00956DCA" w:rsidRPr="00B84137" w:rsidRDefault="008B529F" w:rsidP="008B529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2 Lápices </w:t>
            </w:r>
            <w:r w:rsidR="00956DCA" w:rsidRPr="00B84137">
              <w:rPr>
                <w:rFonts w:ascii="Times New Roman" w:hAnsi="Times New Roman" w:cs="Times New Roman"/>
                <w:sz w:val="26"/>
                <w:szCs w:val="26"/>
              </w:rPr>
              <w:t>grafito.</w:t>
            </w:r>
          </w:p>
        </w:tc>
        <w:tc>
          <w:tcPr>
            <w:tcW w:w="3402" w:type="dxa"/>
          </w:tcPr>
          <w:p w14:paraId="0B281FB5" w14:textId="77777777" w:rsidR="00956DCA" w:rsidRPr="00B84137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Goma de borrar</w:t>
            </w:r>
            <w:r w:rsidR="00657618" w:rsidRPr="00B84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3" w:type="dxa"/>
          </w:tcPr>
          <w:p w14:paraId="1D550D9E" w14:textId="77777777" w:rsidR="00956DCA" w:rsidRPr="00B84137" w:rsidRDefault="00956DCA" w:rsidP="008B529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Regla </w:t>
            </w:r>
            <w:r w:rsidR="008B529F" w:rsidRPr="00B84137">
              <w:rPr>
                <w:rFonts w:ascii="Times New Roman" w:hAnsi="Times New Roman" w:cs="Times New Roman"/>
                <w:sz w:val="26"/>
                <w:szCs w:val="26"/>
              </w:rPr>
              <w:t>para estuche.</w:t>
            </w:r>
          </w:p>
        </w:tc>
      </w:tr>
      <w:tr w:rsidR="00956DCA" w:rsidRPr="00B84137" w14:paraId="129ECF63" w14:textId="77777777" w:rsidTr="008B529F">
        <w:trPr>
          <w:trHeight w:val="273"/>
        </w:trPr>
        <w:tc>
          <w:tcPr>
            <w:tcW w:w="3686" w:type="dxa"/>
          </w:tcPr>
          <w:p w14:paraId="626FFEC5" w14:textId="77777777" w:rsidR="00956DCA" w:rsidRPr="00B84137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12 lápices de colores</w:t>
            </w:r>
            <w:r w:rsidR="004329CD"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 de madera</w:t>
            </w: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14:paraId="7D8DBB6E" w14:textId="77777777" w:rsidR="00956DCA" w:rsidRPr="00B84137" w:rsidRDefault="009377BE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956DCA" w:rsidRPr="00B84137">
              <w:rPr>
                <w:rFonts w:ascii="Times New Roman" w:hAnsi="Times New Roman" w:cs="Times New Roman"/>
                <w:sz w:val="26"/>
                <w:szCs w:val="26"/>
              </w:rPr>
              <w:t>Destacador</w:t>
            </w: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es</w:t>
            </w:r>
            <w:r w:rsidR="00657618" w:rsidRPr="00B84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3" w:type="dxa"/>
          </w:tcPr>
          <w:p w14:paraId="415C726E" w14:textId="77777777" w:rsidR="00956DCA" w:rsidRPr="00B84137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Pegamento en barra.</w:t>
            </w:r>
          </w:p>
        </w:tc>
      </w:tr>
      <w:tr w:rsidR="00956DCA" w:rsidRPr="00B84137" w14:paraId="2DEC3CAF" w14:textId="77777777" w:rsidTr="008B529F">
        <w:trPr>
          <w:trHeight w:val="274"/>
        </w:trPr>
        <w:tc>
          <w:tcPr>
            <w:tcW w:w="3686" w:type="dxa"/>
          </w:tcPr>
          <w:p w14:paraId="7186D23E" w14:textId="77777777" w:rsidR="00956DCA" w:rsidRPr="00B84137" w:rsidRDefault="005B0D1E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tijera</w:t>
            </w:r>
            <w:r w:rsidR="00956DCA"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 punta roma.</w:t>
            </w:r>
          </w:p>
        </w:tc>
        <w:tc>
          <w:tcPr>
            <w:tcW w:w="3402" w:type="dxa"/>
          </w:tcPr>
          <w:p w14:paraId="5C3C8716" w14:textId="77777777" w:rsidR="00956DCA" w:rsidRPr="00B84137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Sacapuntas</w:t>
            </w:r>
            <w:r w:rsidR="004329CD"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 con receptáculo</w:t>
            </w:r>
            <w:r w:rsidR="00657618" w:rsidRPr="00B84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03" w:type="dxa"/>
          </w:tcPr>
          <w:p w14:paraId="19174CDB" w14:textId="77777777" w:rsidR="00956DCA" w:rsidRPr="00B84137" w:rsidRDefault="008B529F" w:rsidP="008B529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lápiz bicolor o tiralíneas (para subrayar)</w:t>
            </w:r>
          </w:p>
        </w:tc>
      </w:tr>
    </w:tbl>
    <w:p w14:paraId="222C9295" w14:textId="77777777" w:rsidR="00B84137" w:rsidRPr="00B84137" w:rsidRDefault="00B84137" w:rsidP="00B841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137">
        <w:rPr>
          <w:rFonts w:ascii="Times New Roman" w:hAnsi="Times New Roman" w:cs="Times New Roman"/>
          <w:b/>
          <w:i/>
          <w:sz w:val="26"/>
          <w:szCs w:val="26"/>
        </w:rPr>
        <w:t>(El estuche debe ser revisado diariamente con el fin de reponer aquellos útiles gastados o extraviados)</w:t>
      </w:r>
    </w:p>
    <w:p w14:paraId="230029E2" w14:textId="77777777" w:rsidR="00B84137" w:rsidRPr="00B84137" w:rsidRDefault="00B84137" w:rsidP="00B84137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8538F14" w14:textId="3D2840B9" w:rsidR="00B84137" w:rsidRPr="00B84137" w:rsidRDefault="00B84137" w:rsidP="00B841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LOS Y LAS </w:t>
      </w:r>
      <w:r w:rsidRPr="00B84137">
        <w:rPr>
          <w:rFonts w:ascii="Times New Roman" w:hAnsi="Times New Roman" w:cs="Times New Roman"/>
          <w:b/>
          <w:sz w:val="26"/>
          <w:szCs w:val="26"/>
        </w:rPr>
        <w:t xml:space="preserve">ESTUDIANTES DEBEN USAR, DE MANERA OBLIGATORIA, COTONA </w:t>
      </w:r>
      <w:r>
        <w:rPr>
          <w:rFonts w:ascii="Times New Roman" w:hAnsi="Times New Roman" w:cs="Times New Roman"/>
          <w:b/>
          <w:sz w:val="26"/>
          <w:szCs w:val="26"/>
        </w:rPr>
        <w:t>BLANCA EN LAS ASIGNATURAS DE CIENCIAS, TECNOLOGÍA Y ARTES VISUALES.</w:t>
      </w:r>
    </w:p>
    <w:p w14:paraId="6CF918CC" w14:textId="77777777" w:rsidR="00B84137" w:rsidRPr="00B84137" w:rsidRDefault="00B84137" w:rsidP="00B841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C076AF" w14:textId="77777777" w:rsidR="00343700" w:rsidRPr="00B84137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137">
        <w:rPr>
          <w:rFonts w:ascii="Times New Roman" w:hAnsi="Times New Roman" w:cs="Times New Roman"/>
          <w:b/>
          <w:sz w:val="26"/>
          <w:szCs w:val="26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05"/>
        <w:gridCol w:w="7762"/>
      </w:tblGrid>
      <w:tr w:rsidR="00C9194E" w:rsidRPr="00B84137" w14:paraId="5E486DF2" w14:textId="77777777" w:rsidTr="008B529F">
        <w:trPr>
          <w:trHeight w:val="841"/>
        </w:trPr>
        <w:tc>
          <w:tcPr>
            <w:tcW w:w="3005" w:type="dxa"/>
          </w:tcPr>
          <w:p w14:paraId="2F95F503" w14:textId="77777777" w:rsidR="00C9194E" w:rsidRPr="00B84137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Lenguaje y Comunicación</w:t>
            </w:r>
          </w:p>
        </w:tc>
        <w:tc>
          <w:tcPr>
            <w:tcW w:w="7762" w:type="dxa"/>
          </w:tcPr>
          <w:p w14:paraId="26E53AF9" w14:textId="77777777" w:rsidR="00C9194E" w:rsidRPr="00B84137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431435DA" w14:textId="468AD878" w:rsidR="00C9194E" w:rsidRPr="00B84137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diccionario de lengua española.</w:t>
            </w:r>
          </w:p>
          <w:p w14:paraId="7962CC66" w14:textId="57C2FFEE" w:rsidR="00C01824" w:rsidRPr="00B84137" w:rsidRDefault="00C01824" w:rsidP="005A4836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836" w:rsidRPr="00B84137" w14:paraId="019B5A5C" w14:textId="77777777" w:rsidTr="008B529F">
        <w:trPr>
          <w:trHeight w:val="841"/>
        </w:trPr>
        <w:tc>
          <w:tcPr>
            <w:tcW w:w="3005" w:type="dxa"/>
          </w:tcPr>
          <w:p w14:paraId="620C42D9" w14:textId="7039AA5D" w:rsidR="005A4836" w:rsidRPr="00B84137" w:rsidRDefault="001C0CE3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Comprensión lectu</w:t>
            </w:r>
            <w:r w:rsidR="005A4836"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r w:rsidR="005A4836"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aplicada</w:t>
            </w:r>
          </w:p>
        </w:tc>
        <w:tc>
          <w:tcPr>
            <w:tcW w:w="7762" w:type="dxa"/>
          </w:tcPr>
          <w:p w14:paraId="1582CBF4" w14:textId="77777777" w:rsidR="005A4836" w:rsidRPr="00B84137" w:rsidRDefault="005A4836" w:rsidP="005A48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Cuaderno </w:t>
            </w:r>
            <w:proofErr w:type="spellStart"/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caligrafix</w:t>
            </w:r>
            <w:proofErr w:type="spellEnd"/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 6to básico horizontal. </w:t>
            </w:r>
          </w:p>
          <w:p w14:paraId="55D7031E" w14:textId="77777777" w:rsidR="005A4836" w:rsidRPr="00B84137" w:rsidRDefault="005A4836" w:rsidP="005A4836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carpeta color rojo con acoclip.</w:t>
            </w:r>
          </w:p>
          <w:p w14:paraId="0B6D77D8" w14:textId="77777777" w:rsidR="005A4836" w:rsidRPr="00B84137" w:rsidRDefault="005A4836" w:rsidP="005A4836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B84137" w14:paraId="379A6E96" w14:textId="77777777" w:rsidTr="00C9194E">
        <w:trPr>
          <w:trHeight w:val="381"/>
        </w:trPr>
        <w:tc>
          <w:tcPr>
            <w:tcW w:w="3005" w:type="dxa"/>
          </w:tcPr>
          <w:p w14:paraId="1BAED7B9" w14:textId="77777777" w:rsidR="00C9194E" w:rsidRPr="00B84137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Matemática</w:t>
            </w:r>
          </w:p>
        </w:tc>
        <w:tc>
          <w:tcPr>
            <w:tcW w:w="7762" w:type="dxa"/>
          </w:tcPr>
          <w:p w14:paraId="1D96A2E2" w14:textId="77777777" w:rsidR="008F6420" w:rsidRPr="00B84137" w:rsidRDefault="00C9194E" w:rsidP="00442BE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4354A377" w14:textId="0B1F3FE6" w:rsidR="00442BE4" w:rsidRPr="00B84137" w:rsidRDefault="00442BE4" w:rsidP="00442BE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1 carpeta color azul con acoclip y elástico </w:t>
            </w:r>
          </w:p>
          <w:p w14:paraId="36F3874D" w14:textId="77777777" w:rsidR="00687D94" w:rsidRPr="00B84137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194E" w:rsidRPr="00B84137" w14:paraId="561BF07A" w14:textId="77777777" w:rsidTr="00C9194E">
        <w:trPr>
          <w:trHeight w:val="381"/>
        </w:trPr>
        <w:tc>
          <w:tcPr>
            <w:tcW w:w="3005" w:type="dxa"/>
          </w:tcPr>
          <w:p w14:paraId="3A91539F" w14:textId="77777777" w:rsidR="00C9194E" w:rsidRPr="00B84137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Geometría</w:t>
            </w:r>
          </w:p>
        </w:tc>
        <w:tc>
          <w:tcPr>
            <w:tcW w:w="7762" w:type="dxa"/>
          </w:tcPr>
          <w:p w14:paraId="7441E083" w14:textId="77777777" w:rsidR="008F6420" w:rsidRPr="00B84137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87D94" w:rsidRPr="00B84137">
              <w:rPr>
                <w:rFonts w:ascii="Times New Roman" w:hAnsi="Times New Roman" w:cs="Times New Roman"/>
                <w:sz w:val="26"/>
                <w:szCs w:val="26"/>
              </w:rPr>
              <w:t>cuaderno de</w:t>
            </w: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 100 hojas cuadro grand</w:t>
            </w:r>
            <w:r w:rsidR="008F6420" w:rsidRPr="00B84137"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  <w:p w14:paraId="1E4EF50F" w14:textId="77777777" w:rsidR="00687D94" w:rsidRPr="00B84137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B84137" w14:paraId="27841B37" w14:textId="77777777" w:rsidTr="00C9194E">
        <w:trPr>
          <w:trHeight w:val="381"/>
        </w:trPr>
        <w:tc>
          <w:tcPr>
            <w:tcW w:w="3005" w:type="dxa"/>
          </w:tcPr>
          <w:p w14:paraId="08E562B9" w14:textId="77777777" w:rsidR="00C9194E" w:rsidRPr="00B84137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Historia y Geografía</w:t>
            </w:r>
          </w:p>
        </w:tc>
        <w:tc>
          <w:tcPr>
            <w:tcW w:w="7762" w:type="dxa"/>
          </w:tcPr>
          <w:p w14:paraId="630903FC" w14:textId="77777777" w:rsidR="00C9194E" w:rsidRPr="00B84137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0A68FE48" w14:textId="35B6BF93" w:rsidR="005E5646" w:rsidRPr="00B84137" w:rsidRDefault="005E5646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Constitución Política de Chile actualizada</w:t>
            </w:r>
          </w:p>
          <w:p w14:paraId="6BEABDE6" w14:textId="77777777" w:rsidR="00687D94" w:rsidRPr="00B84137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B84137" w14:paraId="4E6F29FA" w14:textId="77777777" w:rsidTr="00C9194E">
        <w:trPr>
          <w:trHeight w:val="381"/>
        </w:trPr>
        <w:tc>
          <w:tcPr>
            <w:tcW w:w="3005" w:type="dxa"/>
          </w:tcPr>
          <w:p w14:paraId="1214CDCC" w14:textId="77777777" w:rsidR="00C9194E" w:rsidRPr="00B84137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Ciencias Naturales</w:t>
            </w:r>
          </w:p>
        </w:tc>
        <w:tc>
          <w:tcPr>
            <w:tcW w:w="7762" w:type="dxa"/>
          </w:tcPr>
          <w:p w14:paraId="4327C328" w14:textId="77777777" w:rsidR="00C9194E" w:rsidRPr="00B84137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6776AA46" w14:textId="77777777" w:rsidR="00687D94" w:rsidRPr="00B84137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194E" w:rsidRPr="00B84137" w14:paraId="53BF4E05" w14:textId="77777777" w:rsidTr="00C9194E">
        <w:trPr>
          <w:trHeight w:val="381"/>
        </w:trPr>
        <w:tc>
          <w:tcPr>
            <w:tcW w:w="3005" w:type="dxa"/>
          </w:tcPr>
          <w:p w14:paraId="19AA40E7" w14:textId="77777777" w:rsidR="00C9194E" w:rsidRPr="00B84137" w:rsidRDefault="008F6420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Inglés</w:t>
            </w:r>
          </w:p>
        </w:tc>
        <w:tc>
          <w:tcPr>
            <w:tcW w:w="7762" w:type="dxa"/>
          </w:tcPr>
          <w:p w14:paraId="338892AB" w14:textId="77777777" w:rsidR="00C9194E" w:rsidRPr="00B84137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cuadro grande 100 hojas</w:t>
            </w:r>
            <w:r w:rsidR="00743037" w:rsidRPr="00B84137">
              <w:rPr>
                <w:rFonts w:ascii="Times New Roman" w:hAnsi="Times New Roman" w:cs="Times New Roman"/>
                <w:sz w:val="26"/>
                <w:szCs w:val="26"/>
              </w:rPr>
              <w:t>, universitario</w:t>
            </w: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56E4E50" w14:textId="70FD1C1F" w:rsidR="00687D94" w:rsidRPr="00B84137" w:rsidRDefault="00185E4C" w:rsidP="00706B7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diccionario de inglés /español.</w:t>
            </w:r>
          </w:p>
        </w:tc>
      </w:tr>
      <w:tr w:rsidR="00C9194E" w:rsidRPr="00B84137" w14:paraId="5C250DCF" w14:textId="77777777" w:rsidTr="00C9194E">
        <w:trPr>
          <w:trHeight w:val="381"/>
        </w:trPr>
        <w:tc>
          <w:tcPr>
            <w:tcW w:w="3005" w:type="dxa"/>
          </w:tcPr>
          <w:p w14:paraId="6D20F26D" w14:textId="77777777" w:rsidR="00C9194E" w:rsidRPr="00B84137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Artes Visuales</w:t>
            </w:r>
          </w:p>
        </w:tc>
        <w:tc>
          <w:tcPr>
            <w:tcW w:w="7762" w:type="dxa"/>
          </w:tcPr>
          <w:p w14:paraId="24012CEC" w14:textId="6F3418B8" w:rsidR="00687D94" w:rsidRPr="00B84137" w:rsidRDefault="0058348F" w:rsidP="008B529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1 croquera tamaño</w:t>
            </w:r>
            <w:r w:rsidR="00C9194E"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oficio.</w:t>
            </w:r>
          </w:p>
        </w:tc>
      </w:tr>
      <w:tr w:rsidR="00C9194E" w:rsidRPr="00B84137" w14:paraId="49AB8CBC" w14:textId="77777777" w:rsidTr="00C9194E">
        <w:trPr>
          <w:trHeight w:val="381"/>
        </w:trPr>
        <w:tc>
          <w:tcPr>
            <w:tcW w:w="3005" w:type="dxa"/>
          </w:tcPr>
          <w:p w14:paraId="148FA142" w14:textId="77777777" w:rsidR="00C9194E" w:rsidRPr="00B84137" w:rsidRDefault="00C9194E" w:rsidP="00C9194E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Tecnología</w:t>
            </w:r>
          </w:p>
        </w:tc>
        <w:tc>
          <w:tcPr>
            <w:tcW w:w="7762" w:type="dxa"/>
          </w:tcPr>
          <w:p w14:paraId="652A1965" w14:textId="77777777" w:rsidR="00C9194E" w:rsidRPr="00B84137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1B1D2F48" w14:textId="77777777" w:rsidR="00687D94" w:rsidRPr="00B84137" w:rsidRDefault="00687D94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B84137" w14:paraId="092AD1C6" w14:textId="77777777" w:rsidTr="00C9194E">
        <w:trPr>
          <w:trHeight w:val="381"/>
        </w:trPr>
        <w:tc>
          <w:tcPr>
            <w:tcW w:w="3005" w:type="dxa"/>
          </w:tcPr>
          <w:p w14:paraId="5542EF3F" w14:textId="77777777" w:rsidR="00346C11" w:rsidRPr="00B84137" w:rsidRDefault="00346C11" w:rsidP="00346C11">
            <w:pPr>
              <w:pStyle w:val="Prrafode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Religión</w:t>
            </w:r>
          </w:p>
        </w:tc>
        <w:tc>
          <w:tcPr>
            <w:tcW w:w="7762" w:type="dxa"/>
          </w:tcPr>
          <w:p w14:paraId="03E133C2" w14:textId="77777777" w:rsidR="00346C11" w:rsidRPr="00B84137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718B5438" w14:textId="77777777" w:rsidR="00346C11" w:rsidRPr="00B84137" w:rsidRDefault="00346C11" w:rsidP="00346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C11" w:rsidRPr="00B84137" w14:paraId="48BC5296" w14:textId="77777777" w:rsidTr="008F6420">
        <w:trPr>
          <w:trHeight w:val="478"/>
        </w:trPr>
        <w:tc>
          <w:tcPr>
            <w:tcW w:w="3005" w:type="dxa"/>
          </w:tcPr>
          <w:p w14:paraId="4ABE3BEC" w14:textId="77777777" w:rsidR="00346C11" w:rsidRPr="00B84137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Música</w:t>
            </w:r>
          </w:p>
        </w:tc>
        <w:tc>
          <w:tcPr>
            <w:tcW w:w="7762" w:type="dxa"/>
          </w:tcPr>
          <w:p w14:paraId="7F0D9FE7" w14:textId="77777777" w:rsidR="008B529F" w:rsidRPr="00B84137" w:rsidRDefault="00346C11" w:rsidP="008B529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</w:tc>
      </w:tr>
      <w:tr w:rsidR="00346C11" w:rsidRPr="00B84137" w14:paraId="1648C63A" w14:textId="77777777" w:rsidTr="00C9194E">
        <w:trPr>
          <w:trHeight w:val="762"/>
        </w:trPr>
        <w:tc>
          <w:tcPr>
            <w:tcW w:w="3005" w:type="dxa"/>
          </w:tcPr>
          <w:p w14:paraId="7BB90D18" w14:textId="77777777" w:rsidR="00346C11" w:rsidRPr="00B84137" w:rsidRDefault="00346C11" w:rsidP="00346C1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Educación Física y Salud</w:t>
            </w:r>
          </w:p>
        </w:tc>
        <w:tc>
          <w:tcPr>
            <w:tcW w:w="7762" w:type="dxa"/>
          </w:tcPr>
          <w:p w14:paraId="0538524D" w14:textId="77777777" w:rsidR="00346C11" w:rsidRPr="00B84137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65FC2C9F" w14:textId="2C4A743B" w:rsidR="00346C11" w:rsidRPr="00B84137" w:rsidRDefault="00346C11" w:rsidP="006A352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Útiles de aseo personal: Colonia en envase de plástico, toalla de mano,</w:t>
            </w:r>
            <w:r w:rsidR="00C01824" w:rsidRPr="00B84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jabón individual y polera de cambio del colegio o blanca (traer clase a clase).</w:t>
            </w:r>
          </w:p>
        </w:tc>
      </w:tr>
      <w:tr w:rsidR="006A3526" w:rsidRPr="00B84137" w14:paraId="119EDA93" w14:textId="77777777" w:rsidTr="006A3526">
        <w:trPr>
          <w:trHeight w:val="521"/>
        </w:trPr>
        <w:tc>
          <w:tcPr>
            <w:tcW w:w="3005" w:type="dxa"/>
          </w:tcPr>
          <w:p w14:paraId="61A76FFA" w14:textId="03AF9320" w:rsidR="006A3526" w:rsidRPr="00B84137" w:rsidRDefault="006A3526" w:rsidP="006A352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b/>
                <w:sz w:val="26"/>
                <w:szCs w:val="26"/>
              </w:rPr>
              <w:t>Libreta de comunicación</w:t>
            </w:r>
          </w:p>
        </w:tc>
        <w:tc>
          <w:tcPr>
            <w:tcW w:w="7762" w:type="dxa"/>
          </w:tcPr>
          <w:p w14:paraId="6F7FB710" w14:textId="01ABF743" w:rsidR="006A3526" w:rsidRPr="00B84137" w:rsidRDefault="006A3526" w:rsidP="006A352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Este debe llegar todos los días al colegio.</w:t>
            </w:r>
            <w:bookmarkStart w:id="0" w:name="_GoBack"/>
            <w:bookmarkEnd w:id="0"/>
          </w:p>
        </w:tc>
      </w:tr>
    </w:tbl>
    <w:p w14:paraId="00E95938" w14:textId="2E172694" w:rsidR="007A7436" w:rsidRPr="00B84137" w:rsidRDefault="007A7436" w:rsidP="00005F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106B06" w14:textId="18A0A8B5" w:rsidR="007959BF" w:rsidRDefault="007959BF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F59C144" w14:textId="77777777" w:rsidR="006A3526" w:rsidRPr="00B84137" w:rsidRDefault="006A3526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7E68910" w14:textId="3A99A1A5" w:rsidR="00CE45BA" w:rsidRPr="00B84137" w:rsidRDefault="00B84137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137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489BAA14" wp14:editId="496EB7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6513" cy="111442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6" t="27915" r="10972" b="37500"/>
                    <a:stretch/>
                  </pic:blipFill>
                  <pic:spPr bwMode="auto">
                    <a:xfrm>
                      <a:off x="0" y="0"/>
                      <a:ext cx="1496513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525E1" w14:textId="4A80BF70" w:rsidR="00CE45BA" w:rsidRPr="00B84137" w:rsidRDefault="009F038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137">
        <w:rPr>
          <w:rFonts w:ascii="Times New Roman" w:hAnsi="Times New Roman" w:cs="Times New Roman"/>
          <w:b/>
          <w:i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9A461" wp14:editId="1F8EE05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876800" cy="704850"/>
                <wp:effectExtent l="0" t="0" r="19050" b="1905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704850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0561E" w14:textId="77777777" w:rsidR="00EF530E" w:rsidRPr="00B84137" w:rsidRDefault="00EF530E" w:rsidP="00EF53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B84137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Los útiles escolares deben tener identificación según corresponda (nombre, apellido, asignatura y curso del estudiante) en la tapa exterior.</w:t>
                            </w:r>
                          </w:p>
                          <w:p w14:paraId="2405258C" w14:textId="77777777" w:rsidR="00CE45BA" w:rsidRDefault="00CE45BA" w:rsidP="00CE4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9A461" id="Rectángulo redondeado 5" o:spid="_x0000_s1026" style="position:absolute;left:0;text-align:left;margin-left:332.8pt;margin-top:.8pt;width:384pt;height:5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" fillcolor="white [3201]" strokecolor="black [3200]" strokeweight="1.5pt">
                <v:stroke dashstyle="dashDot"/>
                <v:path arrowok="t"/>
                <v:textbox>
                  <w:txbxContent>
                    <w:p w14:paraId="4020561E" w14:textId="77777777" w:rsidR="00EF530E" w:rsidRPr="00B84137" w:rsidRDefault="00EF530E" w:rsidP="00EF530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B84137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Los útiles escolares deben tener identificación según corresponda (nombre, apellido, asignatura y curso del estudiante) en la tapa exterior.</w:t>
                      </w:r>
                    </w:p>
                    <w:p w14:paraId="2405258C" w14:textId="77777777" w:rsidR="00CE45BA" w:rsidRDefault="00CE45BA" w:rsidP="00CE45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B2319" w14:textId="77777777" w:rsidR="00CE45BA" w:rsidRPr="00B84137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FEE414E" w14:textId="434148FB" w:rsidR="00CE45BA" w:rsidRPr="00B84137" w:rsidRDefault="00CE45BA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24C5B9F" w14:textId="6F97EA77" w:rsidR="00B27F31" w:rsidRPr="00B84137" w:rsidRDefault="00B27F31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63E090" w14:textId="77777777" w:rsidR="00111BB1" w:rsidRPr="00B84137" w:rsidRDefault="00111BB1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AAF39D" w14:textId="77777777" w:rsidR="00111BB1" w:rsidRPr="00B84137" w:rsidRDefault="00111BB1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A456A6" w14:textId="77777777" w:rsidR="00B867AC" w:rsidRPr="00B84137" w:rsidRDefault="00B867AC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41C1C251" w14:textId="77777777" w:rsidR="008A313E" w:rsidRPr="00B84137" w:rsidRDefault="008A313E" w:rsidP="008A313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4137">
        <w:rPr>
          <w:rFonts w:ascii="Times New Roman" w:hAnsi="Times New Roman" w:cs="Times New Roman"/>
          <w:b/>
          <w:i/>
          <w:sz w:val="26"/>
          <w:szCs w:val="26"/>
        </w:rPr>
        <w:t>Los siguientes útiles escolares se deben mantener en el hogar y ser traídos cuando sean solicitados por el docente de cada asignatura. Todos deben estar identificados con el nombre del estudiante.</w:t>
      </w:r>
    </w:p>
    <w:p w14:paraId="72D07267" w14:textId="77777777" w:rsidR="008A313E" w:rsidRPr="00B84137" w:rsidRDefault="008A313E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9377BE" w:rsidRPr="00B84137" w14:paraId="625AE050" w14:textId="77777777" w:rsidTr="00FF74E6">
        <w:tc>
          <w:tcPr>
            <w:tcW w:w="5812" w:type="dxa"/>
          </w:tcPr>
          <w:p w14:paraId="4C9CF5D2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2 block de dibujo Nº99.</w:t>
            </w:r>
          </w:p>
        </w:tc>
        <w:tc>
          <w:tcPr>
            <w:tcW w:w="5245" w:type="dxa"/>
          </w:tcPr>
          <w:p w14:paraId="3C8F591F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sobre de cartulina española.</w:t>
            </w:r>
          </w:p>
        </w:tc>
      </w:tr>
      <w:tr w:rsidR="009377BE" w:rsidRPr="00B84137" w14:paraId="5AACC128" w14:textId="77777777" w:rsidTr="00FF74E6">
        <w:tc>
          <w:tcPr>
            <w:tcW w:w="5812" w:type="dxa"/>
          </w:tcPr>
          <w:p w14:paraId="535C4609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2 sobres de cartulina de color.</w:t>
            </w:r>
          </w:p>
        </w:tc>
        <w:tc>
          <w:tcPr>
            <w:tcW w:w="5245" w:type="dxa"/>
          </w:tcPr>
          <w:p w14:paraId="15F7B378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Papel lustre.</w:t>
            </w:r>
          </w:p>
        </w:tc>
      </w:tr>
      <w:tr w:rsidR="009377BE" w:rsidRPr="00B84137" w14:paraId="5ABF37F6" w14:textId="77777777" w:rsidTr="00FF74E6">
        <w:tc>
          <w:tcPr>
            <w:tcW w:w="5812" w:type="dxa"/>
          </w:tcPr>
          <w:p w14:paraId="307B0F12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sz w:val="26"/>
                <w:szCs w:val="26"/>
              </w:rPr>
              <w:t>1 sobre de papel entretenido.</w:t>
            </w:r>
          </w:p>
        </w:tc>
        <w:tc>
          <w:tcPr>
            <w:tcW w:w="5245" w:type="dxa"/>
          </w:tcPr>
          <w:p w14:paraId="7BFE02D2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plumones </w:t>
            </w:r>
            <w:proofErr w:type="gramStart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permanente</w:t>
            </w:r>
            <w:proofErr w:type="gramEnd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(rojo y negro).</w:t>
            </w:r>
          </w:p>
        </w:tc>
      </w:tr>
      <w:tr w:rsidR="009377BE" w:rsidRPr="00B84137" w14:paraId="71F88703" w14:textId="77777777" w:rsidTr="00FF74E6">
        <w:tc>
          <w:tcPr>
            <w:tcW w:w="5812" w:type="dxa"/>
          </w:tcPr>
          <w:p w14:paraId="74D2B400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sobre de goma </w:t>
            </w:r>
            <w:proofErr w:type="spellStart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eva</w:t>
            </w:r>
            <w:proofErr w:type="spellEnd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normal y brillante.</w:t>
            </w:r>
          </w:p>
        </w:tc>
        <w:tc>
          <w:tcPr>
            <w:tcW w:w="5245" w:type="dxa"/>
          </w:tcPr>
          <w:p w14:paraId="525069D2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set de 12 lápices </w:t>
            </w:r>
            <w:proofErr w:type="spellStart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scripto</w:t>
            </w:r>
            <w:proofErr w:type="spellEnd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77BE" w:rsidRPr="00B84137" w14:paraId="248481F9" w14:textId="77777777" w:rsidTr="00FF74E6">
        <w:tc>
          <w:tcPr>
            <w:tcW w:w="5812" w:type="dxa"/>
          </w:tcPr>
          <w:p w14:paraId="6660633E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1 pegamento en barra.</w:t>
            </w:r>
          </w:p>
        </w:tc>
        <w:tc>
          <w:tcPr>
            <w:tcW w:w="5245" w:type="dxa"/>
          </w:tcPr>
          <w:p w14:paraId="1ACC23C2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Cinta adhesiva transparente.</w:t>
            </w:r>
          </w:p>
        </w:tc>
      </w:tr>
      <w:tr w:rsidR="009377BE" w:rsidRPr="00B84137" w14:paraId="587749F3" w14:textId="77777777" w:rsidTr="00FF74E6">
        <w:tc>
          <w:tcPr>
            <w:tcW w:w="5812" w:type="dxa"/>
          </w:tcPr>
          <w:p w14:paraId="0A7B05A7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3 pinceles Nº 2, 4 y 6.</w:t>
            </w:r>
          </w:p>
        </w:tc>
        <w:tc>
          <w:tcPr>
            <w:tcW w:w="5245" w:type="dxa"/>
          </w:tcPr>
          <w:p w14:paraId="2C948321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1 mezclador.</w:t>
            </w:r>
          </w:p>
        </w:tc>
      </w:tr>
      <w:tr w:rsidR="009377BE" w:rsidRPr="00B84137" w14:paraId="737BC67F" w14:textId="77777777" w:rsidTr="00FF74E6">
        <w:tc>
          <w:tcPr>
            <w:tcW w:w="5812" w:type="dxa"/>
          </w:tcPr>
          <w:p w14:paraId="735CDB9F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1 caja de témperas de 6 colores.</w:t>
            </w:r>
          </w:p>
        </w:tc>
        <w:tc>
          <w:tcPr>
            <w:tcW w:w="5245" w:type="dxa"/>
          </w:tcPr>
          <w:p w14:paraId="4C6255A0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caja de </w:t>
            </w:r>
            <w:proofErr w:type="spellStart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plasticina</w:t>
            </w:r>
            <w:proofErr w:type="spellEnd"/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 colores.</w:t>
            </w:r>
          </w:p>
        </w:tc>
      </w:tr>
      <w:tr w:rsidR="009377BE" w:rsidRPr="00B84137" w14:paraId="7C4F0BF1" w14:textId="77777777" w:rsidTr="00FF74E6">
        <w:tc>
          <w:tcPr>
            <w:tcW w:w="5812" w:type="dxa"/>
          </w:tcPr>
          <w:p w14:paraId="6E7ADB23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1 set de regla de geometría, transportador de 180.</w:t>
            </w:r>
          </w:p>
        </w:tc>
        <w:tc>
          <w:tcPr>
            <w:tcW w:w="5245" w:type="dxa"/>
          </w:tcPr>
          <w:p w14:paraId="7A35C838" w14:textId="2A286813" w:rsidR="009377BE" w:rsidRPr="00B84137" w:rsidRDefault="009377BE" w:rsidP="00383410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delantal</w:t>
            </w:r>
            <w:r w:rsidR="002C006E"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83410"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o cotona.</w:t>
            </w:r>
          </w:p>
        </w:tc>
      </w:tr>
      <w:tr w:rsidR="009377BE" w:rsidRPr="00B84137" w14:paraId="40D0A28D" w14:textId="77777777" w:rsidTr="00FF74E6">
        <w:tc>
          <w:tcPr>
            <w:tcW w:w="5812" w:type="dxa"/>
          </w:tcPr>
          <w:p w14:paraId="7F8A29A3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1 cola fría escolar</w:t>
            </w:r>
          </w:p>
        </w:tc>
        <w:tc>
          <w:tcPr>
            <w:tcW w:w="5245" w:type="dxa"/>
          </w:tcPr>
          <w:p w14:paraId="726C539D" w14:textId="6EF2BDAE" w:rsidR="009377BE" w:rsidRPr="00B84137" w:rsidRDefault="00006128" w:rsidP="00006128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Estuche de papel diamante.</w:t>
            </w:r>
          </w:p>
        </w:tc>
      </w:tr>
      <w:tr w:rsidR="009377BE" w:rsidRPr="00B84137" w14:paraId="066CD50E" w14:textId="77777777" w:rsidTr="00FF74E6">
        <w:tc>
          <w:tcPr>
            <w:tcW w:w="5812" w:type="dxa"/>
          </w:tcPr>
          <w:p w14:paraId="1EF8C016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Huincha de medir</w:t>
            </w:r>
          </w:p>
        </w:tc>
        <w:tc>
          <w:tcPr>
            <w:tcW w:w="5245" w:type="dxa"/>
          </w:tcPr>
          <w:p w14:paraId="47EDBCB2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Lápiz tira línea (milímetros opcionales).</w:t>
            </w:r>
          </w:p>
        </w:tc>
      </w:tr>
      <w:tr w:rsidR="009377BE" w:rsidRPr="00B84137" w14:paraId="7737C703" w14:textId="77777777" w:rsidTr="00FF74E6">
        <w:tc>
          <w:tcPr>
            <w:tcW w:w="5812" w:type="dxa"/>
          </w:tcPr>
          <w:p w14:paraId="18362C24" w14:textId="77777777" w:rsidR="009377BE" w:rsidRPr="00B84137" w:rsidRDefault="009377BE" w:rsidP="00FF74E6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sz w:val="26"/>
                <w:szCs w:val="26"/>
              </w:rPr>
              <w:t>Block de papel milimetrado</w:t>
            </w:r>
          </w:p>
        </w:tc>
        <w:tc>
          <w:tcPr>
            <w:tcW w:w="5245" w:type="dxa"/>
          </w:tcPr>
          <w:p w14:paraId="71482170" w14:textId="47A70EE2" w:rsidR="009377BE" w:rsidRPr="00B84137" w:rsidRDefault="009377BE" w:rsidP="0000612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1DAABB6" w14:textId="77777777" w:rsidR="009377BE" w:rsidRPr="00B84137" w:rsidRDefault="009377BE" w:rsidP="009377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614AD9" w14:textId="27EBCF76" w:rsidR="00657618" w:rsidRPr="00B84137" w:rsidRDefault="00657618" w:rsidP="00C662E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2A8125D9" w14:textId="77777777" w:rsidR="00265773" w:rsidRPr="00B84137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37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7A3F3DB" wp14:editId="27CEF180">
            <wp:simplePos x="0" y="0"/>
            <wp:positionH relativeFrom="column">
              <wp:posOffset>4438650</wp:posOffset>
            </wp:positionH>
            <wp:positionV relativeFrom="paragraph">
              <wp:posOffset>56016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51" cy="15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5C675" w14:textId="77777777" w:rsidR="00265773" w:rsidRPr="00B84137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EB3B11" w14:textId="764B21E6" w:rsidR="00265773" w:rsidRPr="00B84137" w:rsidRDefault="009F038A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137">
        <w:rPr>
          <w:rFonts w:ascii="Times New Roman" w:hAnsi="Times New Roman" w:cs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138647" wp14:editId="51098BF5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3381375" cy="8382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925B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7EFB6EC4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0ED560DF" w14:textId="77777777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86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.25pt;margin-top:.4pt;width:266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j2MQIAAFM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" strokecolor="white [3212]">
                <v:textbox>
                  <w:txbxContent>
                    <w:p w14:paraId="2600925B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7EFB6EC4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0ED560DF" w14:textId="77777777" w:rsidR="00265773" w:rsidRDefault="00265773"/>
                  </w:txbxContent>
                </v:textbox>
              </v:shape>
            </w:pict>
          </mc:Fallback>
        </mc:AlternateContent>
      </w:r>
    </w:p>
    <w:p w14:paraId="6645B65E" w14:textId="77777777" w:rsidR="00265773" w:rsidRPr="00B84137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722106" w14:textId="77777777" w:rsidR="00657618" w:rsidRPr="00B84137" w:rsidRDefault="00657618" w:rsidP="0065761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046993BD" w14:textId="77777777" w:rsidR="00265773" w:rsidRPr="00B84137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p w14:paraId="615561BF" w14:textId="77777777" w:rsidR="00265773" w:rsidRPr="00B84137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1"/>
        <w:tblpPr w:leftFromText="141" w:rightFromText="141" w:vertAnchor="text" w:horzAnchor="margin" w:tblpY="187"/>
        <w:tblW w:w="10788" w:type="dxa"/>
        <w:tblLook w:val="04A0" w:firstRow="1" w:lastRow="0" w:firstColumn="1" w:lastColumn="0" w:noHBand="0" w:noVBand="1"/>
      </w:tblPr>
      <w:tblGrid>
        <w:gridCol w:w="1806"/>
        <w:gridCol w:w="3201"/>
        <w:gridCol w:w="3429"/>
        <w:gridCol w:w="2352"/>
      </w:tblGrid>
      <w:tr w:rsidR="00265773" w:rsidRPr="00B84137" w14:paraId="49A9F8A1" w14:textId="77777777" w:rsidTr="008B529F">
        <w:tc>
          <w:tcPr>
            <w:tcW w:w="1444" w:type="dxa"/>
            <w:shd w:val="clear" w:color="auto" w:fill="D9D9D9" w:themeFill="background1" w:themeFillShade="D9"/>
          </w:tcPr>
          <w:p w14:paraId="2393BD0C" w14:textId="77777777" w:rsidR="00265773" w:rsidRPr="00B84137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Mes</w:t>
            </w:r>
          </w:p>
        </w:tc>
        <w:tc>
          <w:tcPr>
            <w:tcW w:w="33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5C834F8" w14:textId="77777777" w:rsidR="00265773" w:rsidRPr="00B84137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Título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14:paraId="1CA51677" w14:textId="77777777" w:rsidR="00265773" w:rsidRPr="00B84137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Autor(a)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045B9D30" w14:textId="77777777" w:rsidR="00265773" w:rsidRPr="00B84137" w:rsidRDefault="00265773" w:rsidP="002657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/>
                <w:sz w:val="26"/>
                <w:szCs w:val="26"/>
              </w:rPr>
              <w:t>Editorial</w:t>
            </w:r>
          </w:p>
        </w:tc>
      </w:tr>
      <w:tr w:rsidR="00265773" w:rsidRPr="00B84137" w14:paraId="6A906E68" w14:textId="77777777" w:rsidTr="008B529F">
        <w:tc>
          <w:tcPr>
            <w:tcW w:w="1444" w:type="dxa"/>
            <w:vAlign w:val="center"/>
          </w:tcPr>
          <w:p w14:paraId="18B40930" w14:textId="7FDDDCE5" w:rsidR="00265773" w:rsidRPr="00B84137" w:rsidRDefault="002A00E5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MARZO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bottom"/>
          </w:tcPr>
          <w:p w14:paraId="4DD141F7" w14:textId="549CECB3" w:rsidR="00265773" w:rsidRPr="00B84137" w:rsidRDefault="002A00E5" w:rsidP="00DA1BD0">
            <w:pPr>
              <w:spacing w:after="160" w:line="256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OTRA VEZ DON QUIJOTE.</w:t>
            </w:r>
          </w:p>
        </w:tc>
        <w:tc>
          <w:tcPr>
            <w:tcW w:w="3566" w:type="dxa"/>
            <w:vAlign w:val="bottom"/>
          </w:tcPr>
          <w:p w14:paraId="7E0D91E1" w14:textId="38B0A869" w:rsidR="006022AC" w:rsidRPr="00B84137" w:rsidRDefault="006C4A20" w:rsidP="00DA1BD0">
            <w:pPr>
              <w:jc w:val="center"/>
              <w:rPr>
                <w:rStyle w:val="Hipervnculo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12" w:history="1">
              <w:r w:rsidR="002A00E5" w:rsidRPr="00B84137">
                <w:rPr>
                  <w:rStyle w:val="Hipervnculo"/>
                  <w:rFonts w:ascii="Times New Roman" w:hAnsi="Times New Roman" w:cs="Times New Roman"/>
                  <w:i w:val="0"/>
                  <w:color w:val="auto"/>
                  <w:sz w:val="26"/>
                  <w:szCs w:val="26"/>
                  <w:u w:val="none"/>
                </w:rPr>
                <w:t>AGUSTÍN SÁNCHEZ</w:t>
              </w:r>
            </w:hyperlink>
          </w:p>
          <w:p w14:paraId="6FDC7E2A" w14:textId="05F41276" w:rsidR="00265773" w:rsidRPr="00B84137" w:rsidRDefault="00265773" w:rsidP="00DA1BD0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2407" w:type="dxa"/>
            <w:vAlign w:val="bottom"/>
          </w:tcPr>
          <w:p w14:paraId="68EB7B7B" w14:textId="50DE6FA4" w:rsidR="006022AC" w:rsidRPr="00B84137" w:rsidRDefault="002A00E5" w:rsidP="00DA1BD0">
            <w:pPr>
              <w:pStyle w:val="Pues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VICENS VIVES</w:t>
            </w:r>
          </w:p>
          <w:p w14:paraId="78E0FE80" w14:textId="6B194E42" w:rsidR="00265773" w:rsidRPr="00B84137" w:rsidRDefault="00265773" w:rsidP="00DA1BD0">
            <w:pPr>
              <w:pStyle w:val="Pues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377FF1" w:rsidRPr="00B84137" w14:paraId="663712DF" w14:textId="77777777" w:rsidTr="008B529F">
        <w:trPr>
          <w:trHeight w:val="361"/>
        </w:trPr>
        <w:tc>
          <w:tcPr>
            <w:tcW w:w="1444" w:type="dxa"/>
            <w:vAlign w:val="center"/>
          </w:tcPr>
          <w:p w14:paraId="41E87A00" w14:textId="0F72A3EA" w:rsidR="00377FF1" w:rsidRPr="00B84137" w:rsidRDefault="002A00E5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MAYO</w:t>
            </w:r>
          </w:p>
        </w:tc>
        <w:tc>
          <w:tcPr>
            <w:tcW w:w="3371" w:type="dxa"/>
            <w:tcBorders>
              <w:top w:val="single" w:sz="4" w:space="0" w:color="auto"/>
            </w:tcBorders>
            <w:vAlign w:val="bottom"/>
          </w:tcPr>
          <w:p w14:paraId="0E9D3343" w14:textId="740174AC" w:rsidR="00377FF1" w:rsidRPr="00B84137" w:rsidRDefault="002A00E5" w:rsidP="00DA1BD0">
            <w:pPr>
              <w:spacing w:after="160" w:line="256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MI PLANTA DE NARANJA LIMA</w:t>
            </w:r>
          </w:p>
        </w:tc>
        <w:tc>
          <w:tcPr>
            <w:tcW w:w="3566" w:type="dxa"/>
            <w:vAlign w:val="bottom"/>
          </w:tcPr>
          <w:p w14:paraId="3FC43BF9" w14:textId="6D2156FD" w:rsidR="00377FF1" w:rsidRPr="00B84137" w:rsidRDefault="002A00E5" w:rsidP="00DA1BD0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JOSÉ MAURO DE VASCONCELOS</w:t>
            </w:r>
          </w:p>
        </w:tc>
        <w:tc>
          <w:tcPr>
            <w:tcW w:w="2407" w:type="dxa"/>
            <w:vAlign w:val="bottom"/>
          </w:tcPr>
          <w:p w14:paraId="663DA6DB" w14:textId="69075A1D" w:rsidR="00377FF1" w:rsidRPr="00B84137" w:rsidRDefault="002A00E5" w:rsidP="00DA1BD0">
            <w:pPr>
              <w:pStyle w:val="Pues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EL ETENEO</w:t>
            </w:r>
          </w:p>
        </w:tc>
      </w:tr>
      <w:tr w:rsidR="003122C2" w:rsidRPr="00B84137" w14:paraId="6E8C9C9F" w14:textId="77777777" w:rsidTr="001828A3">
        <w:trPr>
          <w:trHeight w:val="369"/>
        </w:trPr>
        <w:tc>
          <w:tcPr>
            <w:tcW w:w="1444" w:type="dxa"/>
            <w:vAlign w:val="center"/>
          </w:tcPr>
          <w:p w14:paraId="69DBE3C1" w14:textId="0DD2B49A" w:rsidR="003122C2" w:rsidRPr="00B84137" w:rsidRDefault="002A00E5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JULIO</w:t>
            </w:r>
          </w:p>
        </w:tc>
        <w:tc>
          <w:tcPr>
            <w:tcW w:w="3371" w:type="dxa"/>
          </w:tcPr>
          <w:p w14:paraId="33BD4EC9" w14:textId="7D32F1CE" w:rsidR="003122C2" w:rsidRPr="00B84137" w:rsidRDefault="002A00E5" w:rsidP="00DA1BD0">
            <w:pPr>
              <w:spacing w:after="160" w:line="256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bCs/>
                <w:i w:val="0"/>
                <w:color w:val="auto"/>
                <w:sz w:val="26"/>
                <w:szCs w:val="26"/>
              </w:rPr>
              <w:t>TERROR EN WINNIPEG.</w:t>
            </w:r>
          </w:p>
        </w:tc>
        <w:tc>
          <w:tcPr>
            <w:tcW w:w="3566" w:type="dxa"/>
          </w:tcPr>
          <w:p w14:paraId="00844F89" w14:textId="369F9AF6" w:rsidR="003122C2" w:rsidRPr="00B84137" w:rsidRDefault="002A00E5" w:rsidP="00DA1BD0">
            <w:pPr>
              <w:pStyle w:val="Sinespaciado"/>
              <w:jc w:val="center"/>
              <w:rPr>
                <w:rFonts w:ascii="Times New Roman" w:hAnsi="Times New Roman"/>
                <w:i w:val="0"/>
                <w:sz w:val="26"/>
                <w:szCs w:val="26"/>
                <w:shd w:val="clear" w:color="auto" w:fill="FFFFFF"/>
              </w:rPr>
            </w:pPr>
            <w:r w:rsidRPr="00B84137">
              <w:rPr>
                <w:rFonts w:ascii="Times New Roman" w:hAnsi="Times New Roman"/>
                <w:i w:val="0"/>
                <w:sz w:val="26"/>
                <w:szCs w:val="26"/>
                <w:shd w:val="clear" w:color="auto" w:fill="FFFFFF"/>
              </w:rPr>
              <w:t>ERIC WILSON</w:t>
            </w:r>
          </w:p>
        </w:tc>
        <w:tc>
          <w:tcPr>
            <w:tcW w:w="2407" w:type="dxa"/>
            <w:vAlign w:val="bottom"/>
          </w:tcPr>
          <w:p w14:paraId="6EEBFE6D" w14:textId="30BB609F" w:rsidR="003122C2" w:rsidRPr="00B84137" w:rsidRDefault="002A00E5" w:rsidP="00DA1BD0">
            <w:pPr>
              <w:pStyle w:val="Pues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SM</w:t>
            </w:r>
          </w:p>
        </w:tc>
      </w:tr>
      <w:tr w:rsidR="003122C2" w:rsidRPr="00B84137" w14:paraId="06C13C89" w14:textId="77777777" w:rsidTr="001828A3">
        <w:trPr>
          <w:trHeight w:val="522"/>
        </w:trPr>
        <w:tc>
          <w:tcPr>
            <w:tcW w:w="1444" w:type="dxa"/>
            <w:vAlign w:val="center"/>
          </w:tcPr>
          <w:p w14:paraId="23618343" w14:textId="22AA388A" w:rsidR="003122C2" w:rsidRPr="00B84137" w:rsidRDefault="002A00E5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AGOSTO</w:t>
            </w:r>
          </w:p>
        </w:tc>
        <w:tc>
          <w:tcPr>
            <w:tcW w:w="3371" w:type="dxa"/>
          </w:tcPr>
          <w:p w14:paraId="6EF572C9" w14:textId="1B0F0924" w:rsidR="003122C2" w:rsidRPr="00B84137" w:rsidRDefault="002A00E5" w:rsidP="00DA1BD0">
            <w:pPr>
              <w:spacing w:after="160" w:line="256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EL TERROR DEL SEXTO B.</w:t>
            </w:r>
          </w:p>
        </w:tc>
        <w:tc>
          <w:tcPr>
            <w:tcW w:w="3566" w:type="dxa"/>
          </w:tcPr>
          <w:p w14:paraId="594173DE" w14:textId="318F4D0D" w:rsidR="003122C2" w:rsidRPr="00B84137" w:rsidRDefault="002A00E5" w:rsidP="00DA1BD0">
            <w:pPr>
              <w:pStyle w:val="Sinespaciado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/>
                <w:i w:val="0"/>
                <w:sz w:val="26"/>
                <w:szCs w:val="26"/>
              </w:rPr>
              <w:t>YOLANDA REYES</w:t>
            </w:r>
          </w:p>
        </w:tc>
        <w:tc>
          <w:tcPr>
            <w:tcW w:w="2407" w:type="dxa"/>
            <w:vAlign w:val="bottom"/>
          </w:tcPr>
          <w:p w14:paraId="3F06E663" w14:textId="5FF3B61F" w:rsidR="006022AC" w:rsidRPr="00B84137" w:rsidRDefault="002A00E5" w:rsidP="00DA1B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3122C2" w:rsidRPr="00B84137" w14:paraId="6E8EAEBC" w14:textId="77777777" w:rsidTr="001828A3">
        <w:tc>
          <w:tcPr>
            <w:tcW w:w="1444" w:type="dxa"/>
            <w:vAlign w:val="center"/>
          </w:tcPr>
          <w:p w14:paraId="3E3BFBB5" w14:textId="18177372" w:rsidR="003122C2" w:rsidRPr="00B84137" w:rsidRDefault="002A00E5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SEPTIEMBRE</w:t>
            </w:r>
          </w:p>
        </w:tc>
        <w:tc>
          <w:tcPr>
            <w:tcW w:w="3371" w:type="dxa"/>
          </w:tcPr>
          <w:p w14:paraId="1E34217A" w14:textId="6AA750FA" w:rsidR="005D2632" w:rsidRPr="00B84137" w:rsidRDefault="002A00E5" w:rsidP="00DA1BD0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8413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6"/>
                <w:szCs w:val="26"/>
                <w:lang w:eastAsia="es-CL"/>
              </w:rPr>
              <w:t>JIM</w:t>
            </w:r>
          </w:p>
        </w:tc>
        <w:tc>
          <w:tcPr>
            <w:tcW w:w="3566" w:type="dxa"/>
          </w:tcPr>
          <w:p w14:paraId="6407589A" w14:textId="6B641AE7" w:rsidR="003122C2" w:rsidRPr="00B84137" w:rsidRDefault="006C4A20" w:rsidP="00DA1BD0">
            <w:pPr>
              <w:pStyle w:val="Ttulo2"/>
              <w:spacing w:before="0" w:line="276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hyperlink r:id="rId13" w:history="1">
              <w:r w:rsidR="002A00E5" w:rsidRPr="00B84137">
                <w:rPr>
                  <w:rStyle w:val="Hipervnculo"/>
                  <w:rFonts w:ascii="Times New Roman" w:hAnsi="Times New Roman" w:cs="Times New Roman"/>
                  <w:i w:val="0"/>
                  <w:iCs w:val="0"/>
                  <w:color w:val="auto"/>
                  <w:u w:val="none"/>
                </w:rPr>
                <w:t>SERGIO GÓMEZ</w:t>
              </w:r>
            </w:hyperlink>
          </w:p>
        </w:tc>
        <w:tc>
          <w:tcPr>
            <w:tcW w:w="2407" w:type="dxa"/>
          </w:tcPr>
          <w:p w14:paraId="08DF034F" w14:textId="2B6E4914" w:rsidR="008825E0" w:rsidRPr="00B84137" w:rsidRDefault="002A00E5" w:rsidP="00DA1BD0">
            <w:pPr>
              <w:pStyle w:val="Sinespaciad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B84137"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PLANETA LECTOR</w:t>
            </w:r>
          </w:p>
        </w:tc>
      </w:tr>
      <w:tr w:rsidR="003122C2" w:rsidRPr="00B84137" w14:paraId="113A3FD4" w14:textId="77777777" w:rsidTr="001828A3">
        <w:trPr>
          <w:trHeight w:val="274"/>
        </w:trPr>
        <w:tc>
          <w:tcPr>
            <w:tcW w:w="1444" w:type="dxa"/>
            <w:vAlign w:val="center"/>
          </w:tcPr>
          <w:p w14:paraId="72D2559C" w14:textId="45E40AB9" w:rsidR="003122C2" w:rsidRPr="00B84137" w:rsidRDefault="002A00E5" w:rsidP="003122C2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B84137">
              <w:rPr>
                <w:rFonts w:ascii="Times New Roman" w:hAnsi="Times New Roman" w:cs="Times New Roman"/>
                <w:i w:val="0"/>
                <w:sz w:val="26"/>
                <w:szCs w:val="26"/>
              </w:rPr>
              <w:t>OCTUBRE</w:t>
            </w:r>
          </w:p>
        </w:tc>
        <w:tc>
          <w:tcPr>
            <w:tcW w:w="3371" w:type="dxa"/>
          </w:tcPr>
          <w:p w14:paraId="0A2B307F" w14:textId="30119EC6" w:rsidR="00CC0903" w:rsidRPr="00B84137" w:rsidRDefault="002A00E5" w:rsidP="00DA1BD0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kern w:val="36"/>
                <w:sz w:val="26"/>
                <w:szCs w:val="26"/>
                <w:lang w:eastAsia="es-CL"/>
              </w:rPr>
            </w:pPr>
            <w:r w:rsidRPr="00B8413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SADAKO Y LAS MIL GRULLAS DE PAPEL</w:t>
            </w:r>
          </w:p>
        </w:tc>
        <w:tc>
          <w:tcPr>
            <w:tcW w:w="3566" w:type="dxa"/>
          </w:tcPr>
          <w:p w14:paraId="73F0A22A" w14:textId="6988453D" w:rsidR="00463548" w:rsidRPr="00B84137" w:rsidRDefault="002A00E5" w:rsidP="00DA1BD0">
            <w:pPr>
              <w:pStyle w:val="Ttulo2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B84137">
              <w:rPr>
                <w:rFonts w:ascii="Times New Roman" w:hAnsi="Times New Roman" w:cs="Times New Roman"/>
                <w:color w:val="auto"/>
              </w:rPr>
              <w:t>ELEANOR COERR</w:t>
            </w:r>
          </w:p>
          <w:p w14:paraId="35F01E20" w14:textId="77777777" w:rsidR="00463548" w:rsidRPr="00B84137" w:rsidRDefault="00463548" w:rsidP="00DA1BD0">
            <w:pPr>
              <w:pStyle w:val="Sinespaciado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407" w:type="dxa"/>
            <w:vAlign w:val="bottom"/>
          </w:tcPr>
          <w:p w14:paraId="57C08EFC" w14:textId="789E953C" w:rsidR="00463548" w:rsidRPr="00B84137" w:rsidRDefault="006C4A20" w:rsidP="00DA1BD0">
            <w:pPr>
              <w:pStyle w:val="Pues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hyperlink r:id="rId14" w:history="1">
              <w:r w:rsidR="002A00E5" w:rsidRPr="00B84137">
                <w:rPr>
                  <w:rStyle w:val="Hipervnculo"/>
                  <w:rFonts w:ascii="Times New Roman" w:hAnsi="Times New Roman" w:cs="Times New Roman"/>
                  <w:i w:val="0"/>
                  <w:color w:val="auto"/>
                  <w:sz w:val="26"/>
                  <w:szCs w:val="26"/>
                  <w:u w:val="none"/>
                </w:rPr>
                <w:t>ALGAR EDITORIAL</w:t>
              </w:r>
            </w:hyperlink>
          </w:p>
        </w:tc>
      </w:tr>
    </w:tbl>
    <w:p w14:paraId="2187DB0D" w14:textId="77777777" w:rsidR="00497AB1" w:rsidRPr="00B84137" w:rsidRDefault="00497AB1" w:rsidP="00095C49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B0D5C7" w14:textId="1AFAEFBC" w:rsidR="00F265F7" w:rsidRPr="002A00E5" w:rsidRDefault="002A00E5" w:rsidP="002A00E5">
      <w:pPr>
        <w:pStyle w:val="Prrafodelista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095C49" w:rsidRPr="00B84137">
        <w:rPr>
          <w:rFonts w:ascii="Times New Roman" w:hAnsi="Times New Roman" w:cs="Times New Roman"/>
          <w:b/>
          <w:sz w:val="26"/>
          <w:szCs w:val="26"/>
        </w:rPr>
        <w:t>Las evaluaciones son de carácter sumativo y se realizarán la última clase de cada mes, aplicando distintas metodologías evaluativas acordes a la asignatura y objetivos de aprendizajes.</w:t>
      </w:r>
    </w:p>
    <w:p w14:paraId="66C04102" w14:textId="77777777" w:rsidR="002B0B3A" w:rsidRPr="00B84137" w:rsidRDefault="002B0B3A" w:rsidP="00F265F7">
      <w:pPr>
        <w:rPr>
          <w:rFonts w:ascii="Times New Roman" w:hAnsi="Times New Roman" w:cs="Times New Roman"/>
          <w:sz w:val="26"/>
          <w:szCs w:val="26"/>
        </w:rPr>
      </w:pPr>
    </w:p>
    <w:sectPr w:rsidR="002B0B3A" w:rsidRPr="00B84137" w:rsidSect="00C662E6">
      <w:footerReference w:type="default" r:id="rId15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ECCB4" w14:textId="77777777" w:rsidR="006C4A20" w:rsidRDefault="006C4A20" w:rsidP="00EF530E">
      <w:pPr>
        <w:spacing w:after="0" w:line="240" w:lineRule="auto"/>
      </w:pPr>
      <w:r>
        <w:separator/>
      </w:r>
    </w:p>
  </w:endnote>
  <w:endnote w:type="continuationSeparator" w:id="0">
    <w:p w14:paraId="1A9E6E9A" w14:textId="77777777" w:rsidR="006C4A20" w:rsidRDefault="006C4A20" w:rsidP="00EF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D9CF2" w14:textId="466A6EEB" w:rsidR="00EF530E" w:rsidRPr="00EF530E" w:rsidRDefault="00EF530E" w:rsidP="00EF530E">
    <w:pPr>
      <w:pStyle w:val="Piedepgina"/>
      <w:jc w:val="center"/>
      <w:rPr>
        <w:b/>
        <w:bCs/>
        <w:sz w:val="28"/>
        <w:szCs w:val="28"/>
      </w:rPr>
    </w:pPr>
    <w:r w:rsidRPr="00EF530E">
      <w:rPr>
        <w:b/>
        <w:bCs/>
        <w:sz w:val="28"/>
        <w:szCs w:val="28"/>
      </w:rPr>
      <w:t>Educa y proyecta tu futuro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8B4D9" w14:textId="77777777" w:rsidR="006C4A20" w:rsidRDefault="006C4A20" w:rsidP="00EF530E">
      <w:pPr>
        <w:spacing w:after="0" w:line="240" w:lineRule="auto"/>
      </w:pPr>
      <w:r>
        <w:separator/>
      </w:r>
    </w:p>
  </w:footnote>
  <w:footnote w:type="continuationSeparator" w:id="0">
    <w:p w14:paraId="68B23CBE" w14:textId="77777777" w:rsidR="006C4A20" w:rsidRDefault="006C4A20" w:rsidP="00EF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7499"/>
    <w:multiLevelType w:val="hybridMultilevel"/>
    <w:tmpl w:val="E2C42D4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22F7128"/>
    <w:multiLevelType w:val="hybridMultilevel"/>
    <w:tmpl w:val="C30C375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6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06128"/>
    <w:rsid w:val="00020511"/>
    <w:rsid w:val="00095C49"/>
    <w:rsid w:val="00097056"/>
    <w:rsid w:val="000B5B6A"/>
    <w:rsid w:val="000E1598"/>
    <w:rsid w:val="001032B0"/>
    <w:rsid w:val="00111BB1"/>
    <w:rsid w:val="00144F75"/>
    <w:rsid w:val="001828A3"/>
    <w:rsid w:val="00185E4C"/>
    <w:rsid w:val="00190551"/>
    <w:rsid w:val="001C0CE3"/>
    <w:rsid w:val="001D4A33"/>
    <w:rsid w:val="001E6467"/>
    <w:rsid w:val="0020210D"/>
    <w:rsid w:val="00210BBD"/>
    <w:rsid w:val="00220A82"/>
    <w:rsid w:val="002219B4"/>
    <w:rsid w:val="002268CC"/>
    <w:rsid w:val="0023012C"/>
    <w:rsid w:val="00265773"/>
    <w:rsid w:val="002A00E5"/>
    <w:rsid w:val="002B0B3A"/>
    <w:rsid w:val="002B536C"/>
    <w:rsid w:val="002C006E"/>
    <w:rsid w:val="002C59AB"/>
    <w:rsid w:val="002D2AD9"/>
    <w:rsid w:val="002F0DE4"/>
    <w:rsid w:val="003122C2"/>
    <w:rsid w:val="0031502B"/>
    <w:rsid w:val="0034289C"/>
    <w:rsid w:val="00343700"/>
    <w:rsid w:val="00346C11"/>
    <w:rsid w:val="003554B2"/>
    <w:rsid w:val="0037631F"/>
    <w:rsid w:val="00377FF1"/>
    <w:rsid w:val="00383410"/>
    <w:rsid w:val="00397832"/>
    <w:rsid w:val="003B4E47"/>
    <w:rsid w:val="003D128C"/>
    <w:rsid w:val="003E4A1D"/>
    <w:rsid w:val="004329CD"/>
    <w:rsid w:val="00442BE4"/>
    <w:rsid w:val="00451156"/>
    <w:rsid w:val="00463548"/>
    <w:rsid w:val="004729CB"/>
    <w:rsid w:val="004921E5"/>
    <w:rsid w:val="00495309"/>
    <w:rsid w:val="00497AB1"/>
    <w:rsid w:val="004E4A0E"/>
    <w:rsid w:val="004F5A22"/>
    <w:rsid w:val="00526A0F"/>
    <w:rsid w:val="0058348F"/>
    <w:rsid w:val="00591C08"/>
    <w:rsid w:val="005A4836"/>
    <w:rsid w:val="005A64B3"/>
    <w:rsid w:val="005B0D1E"/>
    <w:rsid w:val="005B542E"/>
    <w:rsid w:val="005D2632"/>
    <w:rsid w:val="005E5646"/>
    <w:rsid w:val="005E74CD"/>
    <w:rsid w:val="006022AC"/>
    <w:rsid w:val="00625355"/>
    <w:rsid w:val="00631D09"/>
    <w:rsid w:val="00657618"/>
    <w:rsid w:val="00661248"/>
    <w:rsid w:val="006811C8"/>
    <w:rsid w:val="00687D94"/>
    <w:rsid w:val="006A3526"/>
    <w:rsid w:val="006B6847"/>
    <w:rsid w:val="006C0964"/>
    <w:rsid w:val="006C4A20"/>
    <w:rsid w:val="006D1407"/>
    <w:rsid w:val="00706B7D"/>
    <w:rsid w:val="007277CD"/>
    <w:rsid w:val="00735551"/>
    <w:rsid w:val="00743037"/>
    <w:rsid w:val="00743043"/>
    <w:rsid w:val="00756036"/>
    <w:rsid w:val="007565E8"/>
    <w:rsid w:val="00762DBC"/>
    <w:rsid w:val="00765168"/>
    <w:rsid w:val="007959BF"/>
    <w:rsid w:val="007A464A"/>
    <w:rsid w:val="007A7436"/>
    <w:rsid w:val="007D3BC2"/>
    <w:rsid w:val="007F0AC7"/>
    <w:rsid w:val="007F4A3E"/>
    <w:rsid w:val="00804EFA"/>
    <w:rsid w:val="00837BA5"/>
    <w:rsid w:val="008435E2"/>
    <w:rsid w:val="00860342"/>
    <w:rsid w:val="008825E0"/>
    <w:rsid w:val="008A313E"/>
    <w:rsid w:val="008B529F"/>
    <w:rsid w:val="008E2A7B"/>
    <w:rsid w:val="008F6420"/>
    <w:rsid w:val="00933D64"/>
    <w:rsid w:val="009377BE"/>
    <w:rsid w:val="00956DCA"/>
    <w:rsid w:val="009577DD"/>
    <w:rsid w:val="009B100D"/>
    <w:rsid w:val="009B5053"/>
    <w:rsid w:val="009F038A"/>
    <w:rsid w:val="00A17E1B"/>
    <w:rsid w:val="00A27954"/>
    <w:rsid w:val="00A32358"/>
    <w:rsid w:val="00A35E26"/>
    <w:rsid w:val="00AF635A"/>
    <w:rsid w:val="00B13878"/>
    <w:rsid w:val="00B27F31"/>
    <w:rsid w:val="00B51E38"/>
    <w:rsid w:val="00B53384"/>
    <w:rsid w:val="00B84137"/>
    <w:rsid w:val="00B867AC"/>
    <w:rsid w:val="00BA6F3C"/>
    <w:rsid w:val="00BF076B"/>
    <w:rsid w:val="00C01824"/>
    <w:rsid w:val="00C04E6A"/>
    <w:rsid w:val="00C4761C"/>
    <w:rsid w:val="00C662E6"/>
    <w:rsid w:val="00C66F7A"/>
    <w:rsid w:val="00C76051"/>
    <w:rsid w:val="00C81C00"/>
    <w:rsid w:val="00C81F14"/>
    <w:rsid w:val="00C9194E"/>
    <w:rsid w:val="00CA65CD"/>
    <w:rsid w:val="00CA6F20"/>
    <w:rsid w:val="00CC0903"/>
    <w:rsid w:val="00CE056A"/>
    <w:rsid w:val="00CE45BA"/>
    <w:rsid w:val="00D025EE"/>
    <w:rsid w:val="00D84C07"/>
    <w:rsid w:val="00DA1BD0"/>
    <w:rsid w:val="00DB2248"/>
    <w:rsid w:val="00DC6A73"/>
    <w:rsid w:val="00E42704"/>
    <w:rsid w:val="00E7457E"/>
    <w:rsid w:val="00E75BD0"/>
    <w:rsid w:val="00E760F1"/>
    <w:rsid w:val="00ED78FF"/>
    <w:rsid w:val="00EF46E6"/>
    <w:rsid w:val="00EF530E"/>
    <w:rsid w:val="00F06A3F"/>
    <w:rsid w:val="00F265F7"/>
    <w:rsid w:val="00F27876"/>
    <w:rsid w:val="00F55281"/>
    <w:rsid w:val="00F60AB6"/>
    <w:rsid w:val="00F6319F"/>
    <w:rsid w:val="00FB0573"/>
    <w:rsid w:val="00FE2330"/>
    <w:rsid w:val="00FE4B24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9810"/>
  <w15:docId w15:val="{C3AF54B9-88F1-4265-90FD-57FF61E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paragraph" w:styleId="Ttulo1">
    <w:name w:val="heading 1"/>
    <w:basedOn w:val="Normal"/>
    <w:link w:val="Ttulo1Car"/>
    <w:uiPriority w:val="9"/>
    <w:qFormat/>
    <w:rsid w:val="00CC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3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122C2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3122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122C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semiHidden/>
    <w:unhideWhenUsed/>
    <w:rsid w:val="00B53384"/>
    <w:rPr>
      <w:color w:val="0000FF"/>
      <w:u w:val="single"/>
    </w:rPr>
  </w:style>
  <w:style w:type="character" w:customStyle="1" w:styleId="by">
    <w:name w:val="by"/>
    <w:basedOn w:val="Fuentedeprrafopredeter"/>
    <w:rsid w:val="00B53384"/>
  </w:style>
  <w:style w:type="paragraph" w:styleId="Encabezado">
    <w:name w:val="header"/>
    <w:basedOn w:val="Normal"/>
    <w:link w:val="EncabezadoCar"/>
    <w:uiPriority w:val="99"/>
    <w:unhideWhenUsed/>
    <w:rsid w:val="00EF5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30E"/>
  </w:style>
  <w:style w:type="paragraph" w:styleId="Piedepgina">
    <w:name w:val="footer"/>
    <w:basedOn w:val="Normal"/>
    <w:link w:val="PiedepginaCar"/>
    <w:uiPriority w:val="99"/>
    <w:unhideWhenUsed/>
    <w:rsid w:val="00EF5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30E"/>
  </w:style>
  <w:style w:type="character" w:customStyle="1" w:styleId="Ttulo1Car">
    <w:name w:val="Título 1 Car"/>
    <w:basedOn w:val="Fuentedeprrafopredeter"/>
    <w:link w:val="Ttulo1"/>
    <w:uiPriority w:val="9"/>
    <w:rsid w:val="00CC090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63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planetadelibros.cl/autor/sergio-gomez/0000442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uscalibre.cl/libros/autor/adaptacion-agustin-sanche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uscalibre.cl/libros/editorial/algar-edito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GLADYS_GATICA</cp:lastModifiedBy>
  <cp:revision>6</cp:revision>
  <cp:lastPrinted>2019-12-13T13:32:00Z</cp:lastPrinted>
  <dcterms:created xsi:type="dcterms:W3CDTF">2023-12-27T13:23:00Z</dcterms:created>
  <dcterms:modified xsi:type="dcterms:W3CDTF">2024-01-02T13:55:00Z</dcterms:modified>
</cp:coreProperties>
</file>