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C3" w:rsidRDefault="000D23C3" w:rsidP="000D23C3">
      <w:pPr>
        <w:tabs>
          <w:tab w:val="left" w:pos="9356"/>
        </w:tabs>
        <w:spacing w:after="0" w:line="240" w:lineRule="auto"/>
        <w:ind w:left="709" w:right="23"/>
        <w:jc w:val="center"/>
        <w:rPr>
          <w:rFonts w:ascii="Bodoni MT" w:hAnsi="Bodoni MT"/>
          <w:sz w:val="20"/>
          <w:szCs w:val="20"/>
        </w:rPr>
      </w:pPr>
      <w:r>
        <w:rPr>
          <w:noProof/>
        </w:rPr>
        <w:drawing>
          <wp:anchor distT="36576" distB="36576" distL="36576" distR="36576" simplePos="0" relativeHeight="251659264" behindDoc="1" locked="0" layoutInCell="1" allowOverlap="1">
            <wp:simplePos x="0" y="0"/>
            <wp:positionH relativeFrom="column">
              <wp:posOffset>-459740</wp:posOffset>
            </wp:positionH>
            <wp:positionV relativeFrom="paragraph">
              <wp:posOffset>15875</wp:posOffset>
            </wp:positionV>
            <wp:extent cx="842645" cy="842645"/>
            <wp:effectExtent l="0" t="0" r="0" b="0"/>
            <wp:wrapNone/>
            <wp:docPr id="1" name="Imagen 1" descr="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pic:spPr>
                </pic:pic>
              </a:graphicData>
            </a:graphic>
            <wp14:sizeRelH relativeFrom="page">
              <wp14:pctWidth>0</wp14:pctWidth>
            </wp14:sizeRelH>
            <wp14:sizeRelV relativeFrom="page">
              <wp14:pctHeight>0</wp14:pctHeight>
            </wp14:sizeRelV>
          </wp:anchor>
        </w:drawing>
      </w:r>
      <w:r>
        <w:rPr>
          <w:rFonts w:ascii="Bodoni MT" w:hAnsi="Bodoni MT"/>
          <w:sz w:val="20"/>
          <w:szCs w:val="20"/>
        </w:rPr>
        <w:t>R E P Ú B L I C A  D E   C H I L E</w:t>
      </w:r>
    </w:p>
    <w:p w:rsidR="000D23C3" w:rsidRDefault="000D23C3" w:rsidP="000D23C3">
      <w:pPr>
        <w:tabs>
          <w:tab w:val="left" w:pos="585"/>
          <w:tab w:val="center" w:pos="4807"/>
        </w:tabs>
        <w:spacing w:after="0" w:line="240" w:lineRule="auto"/>
        <w:ind w:left="709" w:right="23"/>
        <w:jc w:val="center"/>
        <w:rPr>
          <w:rFonts w:ascii="Bodoni MT" w:hAnsi="Bodoni MT"/>
          <w:sz w:val="24"/>
          <w:szCs w:val="24"/>
        </w:rPr>
      </w:pPr>
      <w:r>
        <w:rPr>
          <w:rFonts w:ascii="Bodoni MT" w:hAnsi="Bodoni MT"/>
          <w:sz w:val="24"/>
          <w:szCs w:val="24"/>
        </w:rPr>
        <w:t>CORPORACIÓN EDUCACIONAL COMPLEJO ALBERTO WIDMER</w:t>
      </w:r>
    </w:p>
    <w:p w:rsidR="000D23C3" w:rsidRDefault="000D23C3" w:rsidP="000D23C3">
      <w:pPr>
        <w:spacing w:after="0" w:line="240" w:lineRule="auto"/>
        <w:ind w:left="709" w:right="23"/>
        <w:jc w:val="center"/>
        <w:rPr>
          <w:rFonts w:ascii="Copperplate Gothic Bold" w:hAnsi="Copperplate Gothic Bold"/>
          <w:sz w:val="24"/>
          <w:szCs w:val="24"/>
        </w:rPr>
      </w:pPr>
      <w:r>
        <w:rPr>
          <w:rFonts w:ascii="Copperplate Gothic Bold" w:hAnsi="Copperplate Gothic Bold"/>
          <w:sz w:val="24"/>
          <w:szCs w:val="24"/>
          <w:u w:val="single"/>
        </w:rPr>
        <w:t>COMPLEJO EDUCACIONAL ALBERTO WIDMER</w:t>
      </w:r>
    </w:p>
    <w:p w:rsidR="000D23C3" w:rsidRDefault="000D23C3" w:rsidP="000D23C3">
      <w:pPr>
        <w:spacing w:after="0" w:line="240" w:lineRule="auto"/>
        <w:ind w:left="709" w:right="23"/>
        <w:jc w:val="center"/>
        <w:rPr>
          <w:rFonts w:ascii="Times New Roman" w:hAnsi="Times New Roman"/>
          <w:sz w:val="18"/>
          <w:szCs w:val="18"/>
        </w:rPr>
      </w:pPr>
      <w:r>
        <w:rPr>
          <w:rFonts w:ascii="Times New Roman" w:hAnsi="Times New Roman"/>
          <w:sz w:val="18"/>
          <w:szCs w:val="18"/>
        </w:rPr>
        <w:t>Avda. Los Pajaritos N° 2803 – Maipú</w:t>
      </w:r>
    </w:p>
    <w:p w:rsidR="000D23C3" w:rsidRDefault="000D23C3" w:rsidP="000D23C3">
      <w:pPr>
        <w:spacing w:after="0" w:line="240" w:lineRule="auto"/>
        <w:ind w:left="709" w:right="23"/>
        <w:jc w:val="center"/>
        <w:rPr>
          <w:rFonts w:ascii="Times New Roman" w:hAnsi="Times New Roman"/>
          <w:sz w:val="18"/>
          <w:szCs w:val="18"/>
        </w:rPr>
      </w:pPr>
      <w:r>
        <w:rPr>
          <w:rFonts w:ascii="Times New Roman" w:hAnsi="Times New Roman"/>
          <w:sz w:val="18"/>
          <w:szCs w:val="18"/>
        </w:rPr>
        <w:t>Fono: 225313431 – 225329289 – 225340724 - 225321265</w:t>
      </w:r>
    </w:p>
    <w:p w:rsidR="000D23C3" w:rsidRDefault="004B59D9" w:rsidP="000D23C3">
      <w:pPr>
        <w:spacing w:after="0" w:line="240" w:lineRule="auto"/>
        <w:ind w:left="709" w:right="23"/>
        <w:jc w:val="center"/>
        <w:rPr>
          <w:rFonts w:ascii="Times New Roman" w:eastAsia="KaiTi" w:hAnsi="Times New Roman"/>
          <w:i/>
          <w:noProof/>
          <w:spacing w:val="-20"/>
        </w:rPr>
      </w:pPr>
      <w:hyperlink r:id="rId6" w:history="1">
        <w:r w:rsidR="000D23C3">
          <w:rPr>
            <w:rStyle w:val="Hipervnculo"/>
            <w:rFonts w:ascii="Times New Roman" w:eastAsia="KaiTi" w:hAnsi="Times New Roman"/>
          </w:rPr>
          <w:t>ceaw@albertowidmer.cl</w:t>
        </w:r>
      </w:hyperlink>
      <w:r w:rsidR="000D23C3">
        <w:rPr>
          <w:rStyle w:val="Hipervnculo"/>
          <w:rFonts w:ascii="Times New Roman" w:eastAsia="KaiTi" w:hAnsi="Times New Roman"/>
        </w:rPr>
        <w:t xml:space="preserve"> / </w:t>
      </w:r>
      <w:hyperlink r:id="rId7" w:history="1">
        <w:r w:rsidR="000D23C3">
          <w:rPr>
            <w:rStyle w:val="Hipervnculo"/>
            <w:rFonts w:ascii="Times New Roman" w:eastAsia="KaiTi" w:hAnsi="Times New Roman"/>
          </w:rPr>
          <w:t>www.alberto</w:t>
        </w:r>
      </w:hyperlink>
      <w:r w:rsidR="000D23C3">
        <w:rPr>
          <w:rStyle w:val="Hipervnculo"/>
          <w:rFonts w:ascii="Times New Roman" w:eastAsia="KaiTi" w:hAnsi="Times New Roman"/>
        </w:rPr>
        <w:t xml:space="preserve"> widmer.cl</w:t>
      </w:r>
    </w:p>
    <w:p w:rsidR="000D23C3" w:rsidRDefault="000D23C3" w:rsidP="000D23C3">
      <w:pPr>
        <w:spacing w:after="0" w:line="240" w:lineRule="auto"/>
        <w:ind w:left="709" w:right="23"/>
        <w:jc w:val="center"/>
        <w:rPr>
          <w:rFonts w:ascii="Times New Roman" w:hAnsi="Times New Roman"/>
          <w:b/>
          <w:bCs/>
          <w:iCs/>
          <w:sz w:val="20"/>
          <w:szCs w:val="20"/>
        </w:rPr>
      </w:pPr>
      <w:r>
        <w:rPr>
          <w:rFonts w:ascii="Times New Roman" w:hAnsi="Times New Roman"/>
          <w:b/>
          <w:bCs/>
          <w:iCs/>
          <w:sz w:val="20"/>
          <w:szCs w:val="20"/>
        </w:rPr>
        <w:t>DECRETO COOPERADOR Nº 847/1993</w:t>
      </w:r>
    </w:p>
    <w:p w:rsidR="000D23C3" w:rsidRDefault="000D23C3" w:rsidP="000D23C3">
      <w:pPr>
        <w:pBdr>
          <w:top w:val="thinThickSmallGap" w:sz="24" w:space="1" w:color="800000"/>
        </w:pBdr>
        <w:tabs>
          <w:tab w:val="left" w:pos="6870"/>
        </w:tabs>
        <w:spacing w:after="0" w:line="240" w:lineRule="auto"/>
        <w:ind w:left="-709" w:right="23"/>
        <w:rPr>
          <w:rFonts w:ascii="Times New Roman" w:hAnsi="Times New Roman"/>
          <w:b/>
          <w:bCs/>
          <w:iCs/>
          <w:sz w:val="20"/>
          <w:szCs w:val="20"/>
        </w:rPr>
      </w:pPr>
      <w:r>
        <w:rPr>
          <w:rFonts w:ascii="Times New Roman" w:hAnsi="Times New Roman"/>
          <w:b/>
          <w:bCs/>
          <w:iCs/>
          <w:sz w:val="20"/>
          <w:szCs w:val="20"/>
        </w:rPr>
        <w:tab/>
      </w:r>
    </w:p>
    <w:p w:rsidR="000D23C3" w:rsidRPr="000D23C3" w:rsidRDefault="000D23C3" w:rsidP="000D23C3">
      <w:pPr>
        <w:spacing w:after="0" w:line="240" w:lineRule="auto"/>
        <w:jc w:val="center"/>
        <w:rPr>
          <w:rFonts w:ascii="Arial" w:hAnsi="Arial" w:cs="Arial"/>
          <w:b/>
          <w:sz w:val="24"/>
          <w:szCs w:val="24"/>
          <w:lang w:val="es-MX" w:eastAsia="es-ES"/>
        </w:rPr>
      </w:pPr>
      <w:r w:rsidRPr="000D23C3">
        <w:rPr>
          <w:rFonts w:ascii="Arial" w:hAnsi="Arial" w:cs="Arial"/>
          <w:b/>
          <w:sz w:val="24"/>
          <w:szCs w:val="24"/>
          <w:lang w:val="es-MX" w:eastAsia="es-ES"/>
        </w:rPr>
        <w:t>CUENTA PÚBLICA</w:t>
      </w:r>
    </w:p>
    <w:p w:rsidR="000D23C3" w:rsidRPr="000D23C3" w:rsidRDefault="000D23C3" w:rsidP="000D23C3">
      <w:pPr>
        <w:spacing w:after="0" w:line="240" w:lineRule="auto"/>
        <w:jc w:val="center"/>
        <w:rPr>
          <w:rFonts w:ascii="Arial" w:hAnsi="Arial" w:cs="Arial"/>
          <w:b/>
          <w:sz w:val="24"/>
          <w:szCs w:val="24"/>
          <w:lang w:val="es-MX" w:eastAsia="es-ES"/>
        </w:rPr>
      </w:pPr>
      <w:r w:rsidRPr="000D23C3">
        <w:rPr>
          <w:rFonts w:ascii="Arial" w:hAnsi="Arial" w:cs="Arial"/>
          <w:b/>
          <w:sz w:val="24"/>
          <w:szCs w:val="24"/>
          <w:lang w:val="es-MX" w:eastAsia="es-ES"/>
        </w:rPr>
        <w:t xml:space="preserve"> DE </w:t>
      </w:r>
      <w:smartTag w:uri="urn:schemas-microsoft-com:office:smarttags" w:element="PersonName">
        <w:smartTagPr>
          <w:attr w:name="ProductID" w:val="LA GESTIￓN EDUCATIVA"/>
        </w:smartTagPr>
        <w:r w:rsidRPr="000D23C3">
          <w:rPr>
            <w:rFonts w:ascii="Arial" w:hAnsi="Arial" w:cs="Arial"/>
            <w:b/>
            <w:sz w:val="24"/>
            <w:szCs w:val="24"/>
            <w:lang w:val="es-MX" w:eastAsia="es-ES"/>
          </w:rPr>
          <w:t>LA GESTIÓN EDUCATIVA</w:t>
        </w:r>
      </w:smartTag>
      <w:r w:rsidRPr="000D23C3">
        <w:rPr>
          <w:rFonts w:ascii="Arial" w:hAnsi="Arial" w:cs="Arial"/>
          <w:b/>
          <w:sz w:val="24"/>
          <w:szCs w:val="24"/>
          <w:lang w:val="es-MX" w:eastAsia="es-ES"/>
        </w:rPr>
        <w:t xml:space="preserve"> AÑO </w:t>
      </w:r>
      <w:r>
        <w:rPr>
          <w:rFonts w:ascii="Arial" w:hAnsi="Arial" w:cs="Arial"/>
          <w:b/>
          <w:sz w:val="24"/>
          <w:szCs w:val="24"/>
          <w:lang w:val="es-MX" w:eastAsia="es-ES"/>
        </w:rPr>
        <w:t>2020</w:t>
      </w:r>
    </w:p>
    <w:p w:rsidR="0023432B" w:rsidRPr="005B56B3" w:rsidRDefault="001C0C43" w:rsidP="000D23C3">
      <w:pPr>
        <w:spacing w:after="0" w:line="240" w:lineRule="auto"/>
        <w:rPr>
          <w:b/>
          <w:u w:val="thick"/>
        </w:rPr>
      </w:pPr>
      <w:r w:rsidRPr="005B56B3">
        <w:rPr>
          <w:b/>
          <w:u w:val="thick"/>
        </w:rPr>
        <w:t xml:space="preserve">INTRODUCCIÓN </w:t>
      </w:r>
    </w:p>
    <w:p w:rsidR="0023432B" w:rsidRDefault="0023432B" w:rsidP="000D23C3">
      <w:pPr>
        <w:spacing w:after="0" w:line="240" w:lineRule="auto"/>
      </w:pPr>
    </w:p>
    <w:p w:rsidR="008309AB" w:rsidRPr="000F52C6" w:rsidRDefault="0023432B" w:rsidP="00164033">
      <w:pPr>
        <w:spacing w:after="0" w:line="240" w:lineRule="auto"/>
        <w:jc w:val="both"/>
        <w:rPr>
          <w:rFonts w:asciiTheme="minorHAnsi" w:hAnsiTheme="minorHAnsi" w:cstheme="minorHAnsi"/>
        </w:rPr>
      </w:pPr>
      <w:r w:rsidRPr="000F52C6">
        <w:rPr>
          <w:rFonts w:asciiTheme="minorHAnsi" w:hAnsiTheme="minorHAnsi" w:cstheme="minorHAnsi"/>
        </w:rPr>
        <w:t xml:space="preserve">Estimada Comunidad </w:t>
      </w:r>
      <w:proofErr w:type="spellStart"/>
      <w:r w:rsidRPr="000F52C6">
        <w:rPr>
          <w:rFonts w:asciiTheme="minorHAnsi" w:hAnsiTheme="minorHAnsi" w:cstheme="minorHAnsi"/>
        </w:rPr>
        <w:t>Widmeriana</w:t>
      </w:r>
      <w:proofErr w:type="spellEnd"/>
      <w:r w:rsidR="001C0C43" w:rsidRPr="000F52C6">
        <w:rPr>
          <w:rFonts w:asciiTheme="minorHAnsi" w:hAnsiTheme="minorHAnsi" w:cstheme="minorHAnsi"/>
        </w:rPr>
        <w:t xml:space="preserve">: La normativa vigente de educación establece que la comunidad </w:t>
      </w:r>
      <w:r w:rsidR="00401919">
        <w:rPr>
          <w:rFonts w:asciiTheme="minorHAnsi" w:hAnsiTheme="minorHAnsi" w:cstheme="minorHAnsi"/>
        </w:rPr>
        <w:t xml:space="preserve">escolar, </w:t>
      </w:r>
      <w:r w:rsidR="001C0C43" w:rsidRPr="000F52C6">
        <w:rPr>
          <w:rFonts w:asciiTheme="minorHAnsi" w:hAnsiTheme="minorHAnsi" w:cstheme="minorHAnsi"/>
        </w:rPr>
        <w:t>debe ser informada adecuadamente de la gestión educativa de nuestro colegio, de manera que toda ella tenga conocimiento de los p</w:t>
      </w:r>
      <w:r w:rsidR="00401919">
        <w:rPr>
          <w:rFonts w:asciiTheme="minorHAnsi" w:hAnsiTheme="minorHAnsi" w:cstheme="minorHAnsi"/>
        </w:rPr>
        <w:t>rincipales logros del año anterior.</w:t>
      </w:r>
    </w:p>
    <w:p w:rsidR="00401919" w:rsidRDefault="00401919" w:rsidP="00164033">
      <w:pPr>
        <w:spacing w:after="0" w:line="240" w:lineRule="auto"/>
        <w:jc w:val="both"/>
        <w:rPr>
          <w:rFonts w:asciiTheme="minorHAnsi" w:hAnsiTheme="minorHAnsi" w:cstheme="minorHAnsi"/>
        </w:rPr>
      </w:pPr>
    </w:p>
    <w:p w:rsidR="0023432B" w:rsidRPr="000F52C6" w:rsidRDefault="001C0C43" w:rsidP="00164033">
      <w:pPr>
        <w:spacing w:after="0" w:line="240" w:lineRule="auto"/>
        <w:jc w:val="both"/>
        <w:rPr>
          <w:rFonts w:asciiTheme="minorHAnsi" w:hAnsiTheme="minorHAnsi" w:cstheme="minorHAnsi"/>
        </w:rPr>
      </w:pPr>
      <w:r w:rsidRPr="000F52C6">
        <w:rPr>
          <w:rFonts w:asciiTheme="minorHAnsi" w:hAnsiTheme="minorHAnsi" w:cstheme="minorHAnsi"/>
        </w:rPr>
        <w:t xml:space="preserve"> El año que damos </w:t>
      </w:r>
      <w:r w:rsidR="008309AB" w:rsidRPr="000F52C6">
        <w:rPr>
          <w:rFonts w:asciiTheme="minorHAnsi" w:hAnsiTheme="minorHAnsi" w:cstheme="minorHAnsi"/>
        </w:rPr>
        <w:t>cuenta,</w:t>
      </w:r>
      <w:r w:rsidR="008309AB">
        <w:rPr>
          <w:rFonts w:asciiTheme="minorHAnsi" w:hAnsiTheme="minorHAnsi" w:cstheme="minorHAnsi"/>
        </w:rPr>
        <w:t xml:space="preserve"> año </w:t>
      </w:r>
      <w:r w:rsidR="008309AB" w:rsidRPr="000F52C6">
        <w:rPr>
          <w:rFonts w:asciiTheme="minorHAnsi" w:hAnsiTheme="minorHAnsi" w:cstheme="minorHAnsi"/>
        </w:rPr>
        <w:t>2020,</w:t>
      </w:r>
      <w:r w:rsidR="008309AB">
        <w:rPr>
          <w:rFonts w:asciiTheme="minorHAnsi" w:hAnsiTheme="minorHAnsi" w:cstheme="minorHAnsi"/>
        </w:rPr>
        <w:t xml:space="preserve"> fue un periodo </w:t>
      </w:r>
      <w:r w:rsidR="0023432B" w:rsidRPr="000F52C6">
        <w:rPr>
          <w:rFonts w:asciiTheme="minorHAnsi" w:hAnsiTheme="minorHAnsi" w:cstheme="minorHAnsi"/>
        </w:rPr>
        <w:t xml:space="preserve"> difícil para el país y para nosotros como </w:t>
      </w:r>
      <w:r w:rsidR="00920E1B" w:rsidRPr="000F52C6">
        <w:rPr>
          <w:rFonts w:asciiTheme="minorHAnsi" w:hAnsiTheme="minorHAnsi" w:cstheme="minorHAnsi"/>
        </w:rPr>
        <w:t>comunidad</w:t>
      </w:r>
      <w:r w:rsidR="00920E1B">
        <w:rPr>
          <w:rFonts w:asciiTheme="minorHAnsi" w:hAnsiTheme="minorHAnsi" w:cstheme="minorHAnsi"/>
        </w:rPr>
        <w:t xml:space="preserve">. </w:t>
      </w:r>
      <w:r w:rsidR="00920E1B" w:rsidRPr="000F52C6">
        <w:rPr>
          <w:rFonts w:asciiTheme="minorHAnsi" w:hAnsiTheme="minorHAnsi" w:cstheme="minorHAnsi"/>
        </w:rPr>
        <w:t>Iniciamos</w:t>
      </w:r>
      <w:r w:rsidR="000F52C6" w:rsidRPr="000F52C6">
        <w:rPr>
          <w:rFonts w:asciiTheme="minorHAnsi" w:hAnsiTheme="minorHAnsi" w:cstheme="minorHAnsi"/>
        </w:rPr>
        <w:t xml:space="preserve"> las actividades </w:t>
      </w:r>
      <w:r w:rsidR="0023432B" w:rsidRPr="000F52C6">
        <w:rPr>
          <w:rFonts w:asciiTheme="minorHAnsi" w:hAnsiTheme="minorHAnsi" w:cstheme="minorHAnsi"/>
        </w:rPr>
        <w:t xml:space="preserve"> con las mejores intenciones y deseos de mejorar nuestros propios estándares educativos, pero nos enfren</w:t>
      </w:r>
      <w:r w:rsidR="000F52C6" w:rsidRPr="000F52C6">
        <w:rPr>
          <w:rFonts w:asciiTheme="minorHAnsi" w:hAnsiTheme="minorHAnsi" w:cstheme="minorHAnsi"/>
        </w:rPr>
        <w:t xml:space="preserve">tamos </w:t>
      </w:r>
      <w:r w:rsidR="0023432B" w:rsidRPr="000F52C6">
        <w:rPr>
          <w:rFonts w:asciiTheme="minorHAnsi" w:hAnsiTheme="minorHAnsi" w:cstheme="minorHAnsi"/>
        </w:rPr>
        <w:t>a una emergencia sanitaria de gran envergadura, una catástrofe nacional, por lo cual</w:t>
      </w:r>
      <w:r w:rsidR="000F52C6" w:rsidRPr="000F52C6">
        <w:rPr>
          <w:rFonts w:asciiTheme="minorHAnsi" w:hAnsiTheme="minorHAnsi" w:cstheme="minorHAnsi"/>
        </w:rPr>
        <w:t xml:space="preserve">, </w:t>
      </w:r>
      <w:r w:rsidR="0023432B" w:rsidRPr="000F52C6">
        <w:rPr>
          <w:rFonts w:asciiTheme="minorHAnsi" w:hAnsiTheme="minorHAnsi" w:cstheme="minorHAnsi"/>
        </w:rPr>
        <w:t xml:space="preserve"> las autoridades  decretaron la suspensión de clases, sin embargo y ante toda dificultad nuestra prioridad siempre fue velar por la salud y seguridad de nuestra comunidad. Es por esto y pensando siempre en apoyar a nuestros estudiantes </w:t>
      </w:r>
      <w:r w:rsidR="000F52C6" w:rsidRPr="000F52C6">
        <w:rPr>
          <w:rFonts w:asciiTheme="minorHAnsi" w:hAnsiTheme="minorHAnsi" w:cstheme="minorHAnsi"/>
        </w:rPr>
        <w:t>,</w:t>
      </w:r>
      <w:r w:rsidR="0023432B" w:rsidRPr="000F52C6">
        <w:rPr>
          <w:rFonts w:asciiTheme="minorHAnsi" w:hAnsiTheme="minorHAnsi" w:cstheme="minorHAnsi"/>
        </w:rPr>
        <w:t xml:space="preserve">para que enfrentaran  el año escolar de la mejor forma posible, decidimos, ante la </w:t>
      </w:r>
      <w:r w:rsidR="008309AB" w:rsidRPr="000F52C6">
        <w:rPr>
          <w:rFonts w:asciiTheme="minorHAnsi" w:hAnsiTheme="minorHAnsi" w:cstheme="minorHAnsi"/>
        </w:rPr>
        <w:t>emergencia, implementar</w:t>
      </w:r>
      <w:r w:rsidR="0023432B" w:rsidRPr="000F52C6">
        <w:rPr>
          <w:rFonts w:asciiTheme="minorHAnsi" w:hAnsiTheme="minorHAnsi" w:cstheme="minorHAnsi"/>
        </w:rPr>
        <w:t xml:space="preserve"> un sistema de educación a </w:t>
      </w:r>
      <w:r w:rsidR="008309AB" w:rsidRPr="000F52C6">
        <w:rPr>
          <w:rFonts w:asciiTheme="minorHAnsi" w:hAnsiTheme="minorHAnsi" w:cstheme="minorHAnsi"/>
        </w:rPr>
        <w:t>distancia, qué</w:t>
      </w:r>
      <w:r w:rsidR="000F52C6" w:rsidRPr="000F52C6">
        <w:rPr>
          <w:rFonts w:asciiTheme="minorHAnsi" w:hAnsiTheme="minorHAnsi" w:cstheme="minorHAnsi"/>
        </w:rPr>
        <w:t xml:space="preserve"> nos </w:t>
      </w:r>
      <w:r w:rsidR="008309AB" w:rsidRPr="000F52C6">
        <w:rPr>
          <w:rFonts w:asciiTheme="minorHAnsi" w:hAnsiTheme="minorHAnsi" w:cstheme="minorHAnsi"/>
        </w:rPr>
        <w:t>permitió</w:t>
      </w:r>
      <w:r w:rsidR="000F52C6" w:rsidRPr="000F52C6">
        <w:rPr>
          <w:rFonts w:asciiTheme="minorHAnsi" w:hAnsiTheme="minorHAnsi" w:cstheme="minorHAnsi"/>
        </w:rPr>
        <w:t xml:space="preserve"> dar continuidad al proceso educativo y a que nuestros estudiantes  mantuvieran un </w:t>
      </w:r>
      <w:r w:rsidR="008309AB" w:rsidRPr="000F52C6">
        <w:rPr>
          <w:rFonts w:asciiTheme="minorHAnsi" w:hAnsiTheme="minorHAnsi" w:cstheme="minorHAnsi"/>
        </w:rPr>
        <w:t>óptimo</w:t>
      </w:r>
      <w:r w:rsidR="000F52C6" w:rsidRPr="000F52C6">
        <w:rPr>
          <w:rFonts w:asciiTheme="minorHAnsi" w:hAnsiTheme="minorHAnsi" w:cstheme="minorHAnsi"/>
        </w:rPr>
        <w:t xml:space="preserve"> nivel de aprendizaje.</w:t>
      </w:r>
    </w:p>
    <w:p w:rsidR="0023432B" w:rsidRDefault="0023432B" w:rsidP="00164033">
      <w:pPr>
        <w:spacing w:after="0" w:line="240" w:lineRule="auto"/>
        <w:jc w:val="both"/>
        <w:rPr>
          <w:rFonts w:asciiTheme="minorHAnsi" w:hAnsiTheme="minorHAnsi" w:cstheme="minorHAnsi"/>
        </w:rPr>
      </w:pPr>
    </w:p>
    <w:p w:rsidR="00401919" w:rsidRDefault="00401919" w:rsidP="000D23C3">
      <w:pPr>
        <w:spacing w:after="0" w:line="240" w:lineRule="auto"/>
        <w:rPr>
          <w:rFonts w:asciiTheme="minorHAnsi" w:hAnsiTheme="minorHAnsi" w:cstheme="minorHAnsi"/>
        </w:rPr>
      </w:pPr>
    </w:p>
    <w:p w:rsidR="00401919" w:rsidRPr="000F52C6" w:rsidRDefault="00401919" w:rsidP="000D23C3">
      <w:pPr>
        <w:spacing w:after="0" w:line="240" w:lineRule="auto"/>
        <w:rPr>
          <w:rFonts w:asciiTheme="minorHAnsi" w:hAnsiTheme="minorHAnsi" w:cstheme="minorHAnsi"/>
        </w:rPr>
      </w:pPr>
    </w:p>
    <w:p w:rsidR="0023432B" w:rsidRPr="005B56B3" w:rsidRDefault="008309AB" w:rsidP="000D23C3">
      <w:pPr>
        <w:spacing w:after="0" w:line="240" w:lineRule="auto"/>
        <w:rPr>
          <w:b/>
        </w:rPr>
      </w:pPr>
      <w:r w:rsidRPr="005B56B3">
        <w:rPr>
          <w:b/>
        </w:rPr>
        <w:t>PRESENTACION</w:t>
      </w:r>
    </w:p>
    <w:p w:rsidR="000D23C3" w:rsidRPr="000D23C3" w:rsidRDefault="000D23C3" w:rsidP="000D23C3">
      <w:pPr>
        <w:spacing w:after="0" w:line="240" w:lineRule="auto"/>
        <w:jc w:val="both"/>
        <w:rPr>
          <w:rFonts w:ascii="Arial" w:hAnsi="Arial" w:cs="Arial"/>
          <w:sz w:val="18"/>
          <w:szCs w:val="18"/>
          <w:lang w:val="es-MX" w:eastAsia="es-ES"/>
        </w:rPr>
      </w:pPr>
    </w:p>
    <w:p w:rsidR="000D23C3" w:rsidRPr="00401919" w:rsidRDefault="000D23C3" w:rsidP="000D23C3">
      <w:pPr>
        <w:spacing w:after="0" w:line="240" w:lineRule="auto"/>
        <w:jc w:val="both"/>
        <w:rPr>
          <w:rFonts w:asciiTheme="minorHAnsi" w:hAnsiTheme="minorHAnsi" w:cstheme="minorHAnsi"/>
          <w:lang w:val="es-MX" w:eastAsia="es-ES"/>
        </w:rPr>
      </w:pPr>
      <w:r w:rsidRPr="00401919">
        <w:rPr>
          <w:rFonts w:asciiTheme="minorHAnsi" w:hAnsiTheme="minorHAnsi" w:cstheme="minorHAnsi"/>
          <w:lang w:val="es-MX" w:eastAsia="es-ES"/>
        </w:rPr>
        <w:t xml:space="preserve">El Complejo Educacional Alberto </w:t>
      </w:r>
      <w:proofErr w:type="spellStart"/>
      <w:r w:rsidRPr="00401919">
        <w:rPr>
          <w:rFonts w:asciiTheme="minorHAnsi" w:hAnsiTheme="minorHAnsi" w:cstheme="minorHAnsi"/>
          <w:lang w:val="es-MX" w:eastAsia="es-ES"/>
        </w:rPr>
        <w:t>Widmer</w:t>
      </w:r>
      <w:proofErr w:type="spellEnd"/>
      <w:r w:rsidRPr="00401919">
        <w:rPr>
          <w:rFonts w:asciiTheme="minorHAnsi" w:hAnsiTheme="minorHAnsi" w:cstheme="minorHAnsi"/>
          <w:lang w:val="es-MX" w:eastAsia="es-ES"/>
        </w:rPr>
        <w:t xml:space="preserve"> se planteó por medio de la formulación de un Proyecto de Mejoramiento Educativo correspondiente a los años 2019- 2020  y la elaboración del Plan Operativo Anual, dar respuesta a las necesidades de implementación de los procesos pedagógicos que demanda nuestra propuesta educativa, la cual, alineada con los principios educacionales de nuestro P.E.I se formuló los siguientes objetivos:</w:t>
      </w:r>
    </w:p>
    <w:p w:rsidR="000D23C3" w:rsidRDefault="000D23C3" w:rsidP="000D23C3">
      <w:pPr>
        <w:spacing w:after="0" w:line="240" w:lineRule="auto"/>
        <w:jc w:val="both"/>
        <w:rPr>
          <w:rFonts w:asciiTheme="minorHAnsi" w:hAnsiTheme="minorHAnsi" w:cstheme="minorHAnsi"/>
          <w:lang w:val="es-MX" w:eastAsia="es-ES"/>
        </w:rPr>
      </w:pPr>
    </w:p>
    <w:p w:rsidR="00401919" w:rsidRPr="00401919" w:rsidRDefault="00401919" w:rsidP="000D23C3">
      <w:pPr>
        <w:spacing w:after="0" w:line="240" w:lineRule="auto"/>
        <w:jc w:val="both"/>
        <w:rPr>
          <w:rFonts w:asciiTheme="minorHAnsi" w:hAnsiTheme="minorHAnsi" w:cstheme="minorHAnsi"/>
          <w:lang w:val="es-MX" w:eastAsia="es-ES"/>
        </w:rPr>
      </w:pPr>
    </w:p>
    <w:p w:rsidR="000D23C3" w:rsidRPr="00401919" w:rsidRDefault="000D23C3" w:rsidP="000D23C3">
      <w:pPr>
        <w:spacing w:after="0" w:line="240" w:lineRule="auto"/>
        <w:jc w:val="both"/>
        <w:rPr>
          <w:rFonts w:asciiTheme="minorHAnsi" w:hAnsiTheme="minorHAnsi" w:cstheme="minorHAnsi"/>
          <w:b/>
          <w:lang w:val="es-MX" w:eastAsia="es-ES"/>
        </w:rPr>
      </w:pPr>
      <w:r w:rsidRPr="00401919">
        <w:rPr>
          <w:rFonts w:asciiTheme="minorHAnsi" w:hAnsiTheme="minorHAnsi" w:cstheme="minorHAnsi"/>
          <w:b/>
          <w:lang w:val="es-MX" w:eastAsia="es-ES"/>
        </w:rPr>
        <w:t>I.-OBJETIVO GENERAL:</w:t>
      </w:r>
    </w:p>
    <w:p w:rsidR="000D23C3" w:rsidRPr="00401919" w:rsidRDefault="000D23C3" w:rsidP="000D23C3">
      <w:pPr>
        <w:spacing w:after="0" w:line="240" w:lineRule="auto"/>
        <w:jc w:val="both"/>
        <w:rPr>
          <w:rFonts w:asciiTheme="minorHAnsi" w:hAnsiTheme="minorHAnsi" w:cstheme="minorHAnsi"/>
          <w:b/>
          <w:lang w:val="es-MX" w:eastAsia="es-ES"/>
        </w:rPr>
      </w:pPr>
    </w:p>
    <w:p w:rsidR="000D23C3" w:rsidRPr="00401919" w:rsidRDefault="000D23C3" w:rsidP="000D23C3">
      <w:pPr>
        <w:spacing w:after="0" w:line="240" w:lineRule="auto"/>
        <w:jc w:val="both"/>
        <w:rPr>
          <w:rFonts w:asciiTheme="minorHAnsi" w:hAnsiTheme="minorHAnsi" w:cstheme="minorHAnsi"/>
          <w:b/>
          <w:lang w:val="es-MX" w:eastAsia="es-ES"/>
        </w:rPr>
      </w:pPr>
      <w:r w:rsidRPr="00401919">
        <w:rPr>
          <w:rFonts w:asciiTheme="minorHAnsi" w:hAnsiTheme="minorHAnsi" w:cstheme="minorHAnsi"/>
          <w:b/>
          <w:lang w:val="es-MX" w:eastAsia="es-ES"/>
        </w:rPr>
        <w:t>PROPICIAR APRENDIZAJES DE CALIDAD  A TRAVÉS DE PROCESOS CENTRADOS EN EL CICLO DE MEJORA CONTINUA, QUE SE TRADUZCAN EN EL DESARROLLO DE UNA CULTURA DE EXCELENCIA ACADÉMICA.</w:t>
      </w:r>
    </w:p>
    <w:p w:rsidR="000D23C3" w:rsidRDefault="000D23C3" w:rsidP="000D23C3">
      <w:pPr>
        <w:spacing w:after="0" w:line="240" w:lineRule="auto"/>
        <w:jc w:val="both"/>
        <w:rPr>
          <w:rFonts w:asciiTheme="minorHAnsi" w:hAnsiTheme="minorHAnsi" w:cstheme="minorHAnsi"/>
          <w:b/>
          <w:lang w:val="es-MX" w:eastAsia="es-ES"/>
        </w:rPr>
      </w:pPr>
    </w:p>
    <w:p w:rsidR="00401919" w:rsidRDefault="00401919" w:rsidP="000D23C3">
      <w:pPr>
        <w:spacing w:after="0" w:line="240" w:lineRule="auto"/>
        <w:jc w:val="both"/>
        <w:rPr>
          <w:rFonts w:asciiTheme="minorHAnsi" w:hAnsiTheme="minorHAnsi" w:cstheme="minorHAnsi"/>
          <w:b/>
          <w:lang w:val="es-MX" w:eastAsia="es-ES"/>
        </w:rPr>
      </w:pPr>
    </w:p>
    <w:p w:rsidR="00401919" w:rsidRDefault="00401919" w:rsidP="000D23C3">
      <w:pPr>
        <w:spacing w:after="0" w:line="240" w:lineRule="auto"/>
        <w:jc w:val="both"/>
        <w:rPr>
          <w:rFonts w:asciiTheme="minorHAnsi" w:hAnsiTheme="minorHAnsi" w:cstheme="minorHAnsi"/>
          <w:b/>
          <w:lang w:val="es-MX" w:eastAsia="es-ES"/>
        </w:rPr>
      </w:pPr>
    </w:p>
    <w:p w:rsidR="00401919" w:rsidRDefault="00401919" w:rsidP="000D23C3">
      <w:pPr>
        <w:spacing w:after="0" w:line="240" w:lineRule="auto"/>
        <w:jc w:val="both"/>
        <w:rPr>
          <w:rFonts w:asciiTheme="minorHAnsi" w:hAnsiTheme="minorHAnsi" w:cstheme="minorHAnsi"/>
          <w:b/>
          <w:lang w:val="es-MX" w:eastAsia="es-ES"/>
        </w:rPr>
      </w:pPr>
    </w:p>
    <w:p w:rsidR="00401919" w:rsidRDefault="00401919" w:rsidP="000D23C3">
      <w:pPr>
        <w:spacing w:after="0" w:line="240" w:lineRule="auto"/>
        <w:jc w:val="both"/>
        <w:rPr>
          <w:rFonts w:asciiTheme="minorHAnsi" w:hAnsiTheme="minorHAnsi" w:cstheme="minorHAnsi"/>
          <w:b/>
          <w:lang w:val="es-MX" w:eastAsia="es-ES"/>
        </w:rPr>
      </w:pPr>
    </w:p>
    <w:p w:rsidR="00401919" w:rsidRDefault="00401919" w:rsidP="000D23C3">
      <w:pPr>
        <w:spacing w:after="0" w:line="240" w:lineRule="auto"/>
        <w:jc w:val="both"/>
        <w:rPr>
          <w:rFonts w:asciiTheme="minorHAnsi" w:hAnsiTheme="minorHAnsi" w:cstheme="minorHAnsi"/>
          <w:b/>
          <w:lang w:val="es-MX" w:eastAsia="es-ES"/>
        </w:rPr>
      </w:pPr>
    </w:p>
    <w:p w:rsidR="00401919" w:rsidRPr="00401919" w:rsidRDefault="00401919" w:rsidP="000D23C3">
      <w:pPr>
        <w:spacing w:after="0" w:line="240" w:lineRule="auto"/>
        <w:jc w:val="both"/>
        <w:rPr>
          <w:rFonts w:asciiTheme="minorHAnsi" w:hAnsiTheme="minorHAnsi" w:cstheme="minorHAnsi"/>
          <w:b/>
          <w:lang w:val="es-MX" w:eastAsia="es-ES"/>
        </w:rPr>
      </w:pPr>
    </w:p>
    <w:p w:rsidR="000D23C3" w:rsidRPr="00401919" w:rsidRDefault="000D23C3" w:rsidP="000D23C3">
      <w:pPr>
        <w:spacing w:after="0" w:line="240" w:lineRule="auto"/>
        <w:jc w:val="both"/>
        <w:rPr>
          <w:rFonts w:asciiTheme="minorHAnsi" w:hAnsiTheme="minorHAnsi" w:cstheme="minorHAnsi"/>
          <w:b/>
          <w:lang w:val="es-MX" w:eastAsia="es-ES"/>
        </w:rPr>
      </w:pPr>
    </w:p>
    <w:p w:rsidR="000D23C3" w:rsidRPr="00401919" w:rsidRDefault="000D23C3" w:rsidP="000D23C3">
      <w:pPr>
        <w:spacing w:after="0" w:line="240" w:lineRule="auto"/>
        <w:jc w:val="both"/>
        <w:rPr>
          <w:rFonts w:asciiTheme="minorHAnsi" w:hAnsiTheme="minorHAnsi" w:cstheme="minorHAnsi"/>
          <w:b/>
          <w:lang w:val="es-MX" w:eastAsia="es-ES"/>
        </w:rPr>
      </w:pPr>
      <w:r w:rsidRPr="00401919">
        <w:rPr>
          <w:rFonts w:asciiTheme="minorHAnsi" w:hAnsiTheme="minorHAnsi" w:cstheme="minorHAnsi"/>
          <w:b/>
          <w:lang w:val="es-MX" w:eastAsia="es-ES"/>
        </w:rPr>
        <w:t>II.-OBJETIVOS ESPECÍFICOS</w:t>
      </w:r>
    </w:p>
    <w:p w:rsidR="000D23C3" w:rsidRPr="00401919" w:rsidRDefault="000D23C3" w:rsidP="000D23C3">
      <w:pPr>
        <w:spacing w:after="0" w:line="240" w:lineRule="auto"/>
        <w:jc w:val="both"/>
        <w:rPr>
          <w:rFonts w:asciiTheme="minorHAnsi" w:hAnsiTheme="minorHAnsi" w:cstheme="minorHAnsi"/>
          <w:b/>
          <w:lang w:val="es-MX" w:eastAsia="es-ES"/>
        </w:rPr>
      </w:pPr>
    </w:p>
    <w:p w:rsidR="000D23C3" w:rsidRPr="00401919" w:rsidRDefault="000D23C3" w:rsidP="000D23C3">
      <w:pPr>
        <w:numPr>
          <w:ilvl w:val="0"/>
          <w:numId w:val="2"/>
        </w:numPr>
        <w:spacing w:after="0" w:line="240" w:lineRule="auto"/>
        <w:ind w:left="720"/>
        <w:jc w:val="both"/>
        <w:rPr>
          <w:rFonts w:asciiTheme="minorHAnsi" w:hAnsiTheme="minorHAnsi" w:cstheme="minorHAnsi"/>
          <w:lang w:val="es-MX"/>
        </w:rPr>
      </w:pPr>
      <w:r w:rsidRPr="00401919">
        <w:rPr>
          <w:rFonts w:asciiTheme="minorHAnsi" w:hAnsiTheme="minorHAnsi" w:cstheme="minorHAnsi"/>
          <w:lang w:val="es-MX"/>
        </w:rPr>
        <w:t>Velar por el cumplimiento de la implementación del nuevo marco legal en lo curricular y gestión administrativa, considerando el contexto social vigente.</w:t>
      </w:r>
    </w:p>
    <w:p w:rsidR="000D23C3" w:rsidRPr="00401919" w:rsidRDefault="000D23C3" w:rsidP="000D23C3">
      <w:pPr>
        <w:ind w:left="720"/>
        <w:jc w:val="both"/>
        <w:rPr>
          <w:rFonts w:asciiTheme="minorHAnsi" w:hAnsiTheme="minorHAnsi" w:cstheme="minorHAnsi"/>
          <w:lang w:val="es-MX"/>
        </w:rPr>
      </w:pPr>
    </w:p>
    <w:p w:rsidR="000D23C3" w:rsidRPr="00401919" w:rsidRDefault="000D23C3" w:rsidP="000D23C3">
      <w:pPr>
        <w:numPr>
          <w:ilvl w:val="0"/>
          <w:numId w:val="2"/>
        </w:numPr>
        <w:spacing w:after="0" w:line="240" w:lineRule="auto"/>
        <w:ind w:left="720"/>
        <w:jc w:val="both"/>
        <w:rPr>
          <w:rFonts w:asciiTheme="minorHAnsi" w:hAnsiTheme="minorHAnsi" w:cstheme="minorHAnsi"/>
          <w:lang w:val="es-MX"/>
        </w:rPr>
      </w:pPr>
      <w:r w:rsidRPr="00401919">
        <w:rPr>
          <w:rFonts w:asciiTheme="minorHAnsi" w:hAnsiTheme="minorHAnsi" w:cstheme="minorHAnsi"/>
          <w:lang w:val="es-MX"/>
        </w:rPr>
        <w:t>Fomentar en los estudiantes el desarrollo de las habilidades propias del siglo XXI,   que  les permitan convertirse en personas integrales, con autonomía y pensamiento crítico, principios éticos, capaces de construir una sociedad basada en el respeto, la transparencia, la cooperación y la libertad.</w:t>
      </w:r>
    </w:p>
    <w:p w:rsidR="000D23C3" w:rsidRPr="00401919" w:rsidRDefault="000D23C3" w:rsidP="000D23C3">
      <w:pPr>
        <w:jc w:val="both"/>
        <w:rPr>
          <w:rFonts w:asciiTheme="minorHAnsi" w:hAnsiTheme="minorHAnsi" w:cstheme="minorHAnsi"/>
          <w:lang w:val="es-MX"/>
        </w:rPr>
      </w:pPr>
    </w:p>
    <w:p w:rsidR="000D23C3" w:rsidRPr="00401919" w:rsidRDefault="000D23C3" w:rsidP="000D23C3">
      <w:pPr>
        <w:numPr>
          <w:ilvl w:val="0"/>
          <w:numId w:val="2"/>
        </w:numPr>
        <w:spacing w:after="0" w:line="240" w:lineRule="auto"/>
        <w:ind w:left="720"/>
        <w:jc w:val="both"/>
        <w:rPr>
          <w:rFonts w:asciiTheme="minorHAnsi" w:hAnsiTheme="minorHAnsi" w:cstheme="minorHAnsi"/>
          <w:lang w:val="es-MX"/>
        </w:rPr>
      </w:pPr>
      <w:r w:rsidRPr="00401919">
        <w:rPr>
          <w:rFonts w:asciiTheme="minorHAnsi" w:hAnsiTheme="minorHAnsi" w:cstheme="minorHAnsi"/>
          <w:lang w:val="es-MX"/>
        </w:rPr>
        <w:t xml:space="preserve">Fortalecer el ámbito </w:t>
      </w:r>
      <w:proofErr w:type="spellStart"/>
      <w:r w:rsidRPr="00401919">
        <w:rPr>
          <w:rFonts w:asciiTheme="minorHAnsi" w:hAnsiTheme="minorHAnsi" w:cstheme="minorHAnsi"/>
          <w:lang w:val="es-MX"/>
        </w:rPr>
        <w:t>convivencial</w:t>
      </w:r>
      <w:proofErr w:type="spellEnd"/>
      <w:r w:rsidRPr="00401919">
        <w:rPr>
          <w:rFonts w:asciiTheme="minorHAnsi" w:hAnsiTheme="minorHAnsi" w:cstheme="minorHAnsi"/>
          <w:lang w:val="es-MX"/>
        </w:rPr>
        <w:t xml:space="preserve"> a través de la actualización de los protocolos de acción existentes en el establecimiento, considerando el contexto social que se vive en el país.</w:t>
      </w:r>
    </w:p>
    <w:p w:rsidR="000D23C3" w:rsidRPr="00401919" w:rsidRDefault="000D23C3" w:rsidP="000D23C3">
      <w:pPr>
        <w:pStyle w:val="Prrafodelista"/>
        <w:rPr>
          <w:rFonts w:asciiTheme="minorHAnsi" w:hAnsiTheme="minorHAnsi" w:cstheme="minorHAnsi"/>
          <w:sz w:val="22"/>
          <w:szCs w:val="22"/>
          <w:lang w:val="es-MX"/>
        </w:rPr>
      </w:pPr>
    </w:p>
    <w:p w:rsidR="000D23C3" w:rsidRPr="00401919" w:rsidRDefault="000D23C3" w:rsidP="000D23C3">
      <w:pPr>
        <w:numPr>
          <w:ilvl w:val="0"/>
          <w:numId w:val="2"/>
        </w:numPr>
        <w:spacing w:after="0" w:line="240" w:lineRule="auto"/>
        <w:ind w:left="720"/>
        <w:jc w:val="both"/>
        <w:rPr>
          <w:rFonts w:asciiTheme="minorHAnsi" w:hAnsiTheme="minorHAnsi" w:cstheme="minorHAnsi"/>
          <w:lang w:val="es-MX"/>
        </w:rPr>
      </w:pPr>
      <w:r w:rsidRPr="00401919">
        <w:rPr>
          <w:rFonts w:asciiTheme="minorHAnsi" w:hAnsiTheme="minorHAnsi" w:cstheme="minorHAnsi"/>
          <w:lang w:val="es-MX"/>
        </w:rPr>
        <w:t>Fortalecer la formación técnica de los alumnos de la modalidad técnico profesional, potenciando el trabajo con redes de apoyo y sector productivo, que facilite el tránsito e inserción  al ámbito laboral.</w:t>
      </w:r>
    </w:p>
    <w:p w:rsidR="000D23C3" w:rsidRPr="00401919" w:rsidRDefault="000D23C3" w:rsidP="00401919">
      <w:pPr>
        <w:ind w:left="360"/>
        <w:jc w:val="both"/>
        <w:rPr>
          <w:rFonts w:asciiTheme="minorHAnsi" w:hAnsiTheme="minorHAnsi" w:cstheme="minorHAnsi"/>
          <w:lang w:val="es-MX"/>
        </w:rPr>
      </w:pPr>
      <w:r w:rsidRPr="00401919">
        <w:rPr>
          <w:rFonts w:asciiTheme="minorHAnsi" w:hAnsiTheme="minorHAnsi" w:cstheme="minorHAnsi"/>
          <w:lang w:val="es-MX"/>
        </w:rPr>
        <w:tab/>
      </w:r>
    </w:p>
    <w:p w:rsidR="000D23C3" w:rsidRPr="00401919" w:rsidRDefault="000D23C3" w:rsidP="000D23C3">
      <w:pPr>
        <w:spacing w:after="0" w:line="240" w:lineRule="auto"/>
        <w:jc w:val="both"/>
        <w:rPr>
          <w:rFonts w:asciiTheme="minorHAnsi" w:hAnsiTheme="minorHAnsi" w:cstheme="minorHAnsi"/>
          <w:lang w:val="es-MX" w:eastAsia="es-ES"/>
        </w:rPr>
      </w:pPr>
    </w:p>
    <w:p w:rsidR="000D23C3" w:rsidRPr="00401919" w:rsidRDefault="000D23C3" w:rsidP="000D23C3">
      <w:pPr>
        <w:spacing w:after="0" w:line="240" w:lineRule="auto"/>
        <w:jc w:val="both"/>
        <w:rPr>
          <w:rFonts w:asciiTheme="minorHAnsi" w:hAnsiTheme="minorHAnsi" w:cstheme="minorHAnsi"/>
          <w:b/>
          <w:lang w:val="es-ES" w:eastAsia="es-ES"/>
        </w:rPr>
      </w:pPr>
      <w:r w:rsidRPr="00401919">
        <w:rPr>
          <w:rFonts w:asciiTheme="minorHAnsi" w:hAnsiTheme="minorHAnsi" w:cstheme="minorHAnsi"/>
          <w:b/>
          <w:lang w:val="es-ES" w:eastAsia="es-ES"/>
        </w:rPr>
        <w:t>III.-PRINCIPALES ACCIONES IMPLEMENTADAS</w:t>
      </w:r>
    </w:p>
    <w:p w:rsidR="000D23C3" w:rsidRPr="00401919" w:rsidRDefault="000D23C3" w:rsidP="000D23C3">
      <w:pPr>
        <w:spacing w:after="0" w:line="240" w:lineRule="auto"/>
        <w:jc w:val="both"/>
        <w:rPr>
          <w:rFonts w:asciiTheme="minorHAnsi" w:hAnsiTheme="minorHAnsi" w:cstheme="minorHAnsi"/>
          <w:b/>
          <w:lang w:val="es-ES" w:eastAsia="es-ES"/>
        </w:rPr>
      </w:pPr>
    </w:p>
    <w:p w:rsidR="000D23C3"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Con el objeto de alcanzar las metas y los resultados de aprendizajes determinadas en la Propuesta Educativa del año escolar 2020 </w:t>
      </w:r>
      <w:r w:rsidR="00604E55">
        <w:rPr>
          <w:rFonts w:asciiTheme="minorHAnsi" w:hAnsiTheme="minorHAnsi" w:cstheme="minorHAnsi"/>
          <w:lang w:val="es-ES" w:eastAsia="es-ES"/>
        </w:rPr>
        <w:t xml:space="preserve"> y en un sistema de educación a distancia,</w:t>
      </w:r>
      <w:r w:rsidR="00604E55" w:rsidRPr="00604E55">
        <w:t xml:space="preserve"> </w:t>
      </w:r>
      <w:r w:rsidR="00604E55">
        <w:t xml:space="preserve">desde la suspensión de clases presenciales por parte de la autoridad nacional, </w:t>
      </w:r>
      <w:r w:rsidR="00604E55">
        <w:rPr>
          <w:rFonts w:asciiTheme="minorHAnsi" w:hAnsiTheme="minorHAnsi" w:cstheme="minorHAnsi"/>
          <w:lang w:val="es-ES" w:eastAsia="es-ES"/>
        </w:rPr>
        <w:t xml:space="preserve"> </w:t>
      </w:r>
      <w:r w:rsidRPr="00401919">
        <w:rPr>
          <w:rFonts w:asciiTheme="minorHAnsi" w:hAnsiTheme="minorHAnsi" w:cstheme="minorHAnsi"/>
          <w:lang w:val="es-ES" w:eastAsia="es-ES"/>
        </w:rPr>
        <w:t>se realizaron las siguientes acciones:</w:t>
      </w:r>
    </w:p>
    <w:p w:rsidR="00604E55" w:rsidRDefault="00604E55" w:rsidP="000D23C3">
      <w:pPr>
        <w:spacing w:after="0" w:line="240" w:lineRule="auto"/>
        <w:jc w:val="both"/>
        <w:rPr>
          <w:rFonts w:asciiTheme="minorHAnsi" w:hAnsiTheme="minorHAnsi" w:cstheme="minorHAnsi"/>
          <w:lang w:val="es-ES" w:eastAsia="es-ES"/>
        </w:rPr>
      </w:pPr>
    </w:p>
    <w:p w:rsidR="00604E55" w:rsidRPr="004410D8" w:rsidRDefault="004410D8" w:rsidP="000D23C3">
      <w:pPr>
        <w:spacing w:after="0" w:line="240" w:lineRule="auto"/>
        <w:jc w:val="both"/>
        <w:rPr>
          <w:rFonts w:asciiTheme="minorHAnsi" w:hAnsiTheme="minorHAnsi" w:cstheme="minorHAnsi"/>
          <w:b/>
          <w:lang w:val="es-ES" w:eastAsia="es-ES"/>
        </w:rPr>
      </w:pPr>
      <w:r w:rsidRPr="004410D8">
        <w:rPr>
          <w:rFonts w:asciiTheme="minorHAnsi" w:hAnsiTheme="minorHAnsi" w:cstheme="minorHAnsi"/>
          <w:b/>
          <w:lang w:val="es-ES" w:eastAsia="es-ES"/>
        </w:rPr>
        <w:t>ÁMBITO ACADÉMICO</w:t>
      </w:r>
    </w:p>
    <w:p w:rsidR="0054139B" w:rsidRPr="004410D8" w:rsidRDefault="0054139B" w:rsidP="0054139B">
      <w:pPr>
        <w:jc w:val="both"/>
        <w:rPr>
          <w:rFonts w:asciiTheme="minorHAnsi" w:eastAsiaTheme="minorHAnsi" w:hAnsiTheme="minorHAnsi" w:cstheme="minorHAnsi"/>
          <w:b/>
          <w:u w:val="thick"/>
          <w:lang w:eastAsia="en-US"/>
        </w:rPr>
      </w:pPr>
    </w:p>
    <w:p w:rsidR="0054139B" w:rsidRPr="0054139B" w:rsidRDefault="004410D8" w:rsidP="0054139B">
      <w:pPr>
        <w:jc w:val="both"/>
        <w:rPr>
          <w:rFonts w:asciiTheme="minorHAnsi" w:eastAsiaTheme="minorHAnsi" w:hAnsiTheme="minorHAnsi" w:cstheme="minorHAnsi"/>
          <w:b/>
          <w:u w:val="thick"/>
          <w:lang w:eastAsia="en-US"/>
        </w:rPr>
      </w:pPr>
      <w:r w:rsidRPr="0054139B">
        <w:rPr>
          <w:rFonts w:asciiTheme="minorHAnsi" w:eastAsiaTheme="minorHAnsi" w:hAnsiTheme="minorHAnsi" w:cstheme="minorHAnsi"/>
          <w:b/>
          <w:u w:val="thick"/>
          <w:lang w:eastAsia="en-US"/>
        </w:rPr>
        <w:t>PLATAFORMA</w:t>
      </w:r>
      <w:r>
        <w:rPr>
          <w:rFonts w:asciiTheme="minorHAnsi" w:eastAsiaTheme="minorHAnsi" w:hAnsiTheme="minorHAnsi" w:cstheme="minorHAnsi"/>
          <w:b/>
          <w:u w:val="thick"/>
          <w:lang w:eastAsia="en-US"/>
        </w:rPr>
        <w:t xml:space="preserve"> EDUCATIVA</w:t>
      </w:r>
      <w:r w:rsidRPr="0054139B">
        <w:rPr>
          <w:rFonts w:asciiTheme="minorHAnsi" w:eastAsiaTheme="minorHAnsi" w:hAnsiTheme="minorHAnsi" w:cstheme="minorHAnsi"/>
          <w:b/>
          <w:u w:val="thick"/>
          <w:lang w:eastAsia="en-US"/>
        </w:rPr>
        <w:t xml:space="preserve"> WIDMEREDUCA</w:t>
      </w:r>
      <w:r w:rsidR="0054139B" w:rsidRPr="0054139B">
        <w:rPr>
          <w:rFonts w:asciiTheme="minorHAnsi" w:eastAsiaTheme="minorHAnsi" w:hAnsiTheme="minorHAnsi" w:cstheme="minorHAnsi"/>
          <w:b/>
          <w:u w:val="thick"/>
          <w:lang w:eastAsia="en-US"/>
        </w:rPr>
        <w:t xml:space="preserve">. </w:t>
      </w:r>
    </w:p>
    <w:p w:rsidR="0054139B" w:rsidRPr="0054139B" w:rsidRDefault="004410D8" w:rsidP="0054139B">
      <w:pPr>
        <w:contextualSpacing/>
        <w:jc w:val="both"/>
        <w:rPr>
          <w:rFonts w:eastAsiaTheme="minorHAnsi" w:cs="Calibri"/>
          <w:lang w:eastAsia="en-US"/>
        </w:rPr>
      </w:pPr>
      <w:r>
        <w:rPr>
          <w:rFonts w:asciiTheme="minorHAnsi" w:eastAsiaTheme="minorHAnsi" w:hAnsiTheme="minorHAnsi" w:cstheme="minorHAnsi"/>
          <w:lang w:eastAsia="en-US"/>
        </w:rPr>
        <w:t xml:space="preserve"> </w:t>
      </w:r>
      <w:r w:rsidR="005B56B3">
        <w:rPr>
          <w:rFonts w:asciiTheme="minorHAnsi" w:eastAsiaTheme="minorHAnsi" w:hAnsiTheme="minorHAnsi" w:cstheme="minorHAnsi"/>
          <w:lang w:eastAsia="en-US"/>
        </w:rPr>
        <w:t>Utilización</w:t>
      </w:r>
      <w:r>
        <w:rPr>
          <w:rFonts w:asciiTheme="minorHAnsi" w:eastAsiaTheme="minorHAnsi" w:hAnsiTheme="minorHAnsi" w:cstheme="minorHAnsi"/>
          <w:lang w:eastAsia="en-US"/>
        </w:rPr>
        <w:t xml:space="preserve"> de </w:t>
      </w:r>
      <w:r w:rsidR="000859EE">
        <w:rPr>
          <w:rFonts w:asciiTheme="minorHAnsi" w:eastAsiaTheme="minorHAnsi" w:hAnsiTheme="minorHAnsi" w:cstheme="minorHAnsi"/>
          <w:lang w:eastAsia="en-US"/>
        </w:rPr>
        <w:t xml:space="preserve"> plataforma educativa</w:t>
      </w:r>
      <w:r>
        <w:rPr>
          <w:rFonts w:asciiTheme="minorHAnsi" w:eastAsiaTheme="minorHAnsi" w:hAnsiTheme="minorHAnsi" w:cstheme="minorHAnsi"/>
          <w:lang w:eastAsia="en-US"/>
        </w:rPr>
        <w:t xml:space="preserve"> </w:t>
      </w:r>
      <w:proofErr w:type="spellStart"/>
      <w:r w:rsidRPr="004410D8">
        <w:rPr>
          <w:rFonts w:asciiTheme="minorHAnsi" w:eastAsiaTheme="minorHAnsi" w:hAnsiTheme="minorHAnsi" w:cstheme="minorHAnsi"/>
          <w:b/>
          <w:lang w:eastAsia="en-US"/>
        </w:rPr>
        <w:t>widemereduca</w:t>
      </w:r>
      <w:proofErr w:type="spellEnd"/>
      <w:r w:rsidR="000859EE">
        <w:rPr>
          <w:rFonts w:asciiTheme="minorHAnsi" w:eastAsiaTheme="minorHAnsi" w:hAnsiTheme="minorHAnsi" w:cstheme="minorHAnsi"/>
          <w:lang w:eastAsia="en-US"/>
        </w:rPr>
        <w:t xml:space="preserve"> como un medio de apoyo a los estudiantes, en la cual, </w:t>
      </w:r>
      <w:r>
        <w:rPr>
          <w:rFonts w:asciiTheme="minorHAnsi" w:eastAsiaTheme="minorHAnsi" w:hAnsiTheme="minorHAnsi" w:cstheme="minorHAnsi"/>
          <w:lang w:eastAsia="en-US"/>
        </w:rPr>
        <w:t xml:space="preserve">se </w:t>
      </w:r>
      <w:r w:rsidR="005B56B3">
        <w:rPr>
          <w:rFonts w:asciiTheme="minorHAnsi" w:eastAsiaTheme="minorHAnsi" w:hAnsiTheme="minorHAnsi" w:cstheme="minorHAnsi"/>
          <w:lang w:eastAsia="en-US"/>
        </w:rPr>
        <w:t>publican</w:t>
      </w:r>
      <w:r w:rsidR="000859EE">
        <w:rPr>
          <w:rFonts w:asciiTheme="minorHAnsi" w:eastAsiaTheme="minorHAnsi" w:hAnsiTheme="minorHAnsi" w:cstheme="minorHAnsi"/>
          <w:lang w:eastAsia="en-US"/>
        </w:rPr>
        <w:t xml:space="preserve"> guías de trabajo</w:t>
      </w:r>
      <w:r w:rsidR="0054139B" w:rsidRPr="0054139B">
        <w:rPr>
          <w:rFonts w:asciiTheme="minorHAnsi" w:eastAsiaTheme="minorHAnsi" w:hAnsiTheme="minorHAnsi" w:cstheme="minorHAnsi"/>
          <w:lang w:eastAsia="en-US"/>
        </w:rPr>
        <w:t xml:space="preserve">, </w:t>
      </w:r>
      <w:r w:rsidR="0054139B" w:rsidRPr="0054139B">
        <w:rPr>
          <w:rFonts w:eastAsiaTheme="minorHAnsi" w:cs="Calibri"/>
          <w:lang w:eastAsia="en-US"/>
        </w:rPr>
        <w:t xml:space="preserve">actividades pedagógicas programadas para la semana, en cada una de las asignaturas, fechas de entrega de trabajos y de </w:t>
      </w:r>
      <w:r w:rsidR="000859EE">
        <w:rPr>
          <w:rFonts w:eastAsiaTheme="minorHAnsi" w:cs="Calibri"/>
          <w:lang w:eastAsia="en-US"/>
        </w:rPr>
        <w:t>evaluaciones</w:t>
      </w:r>
      <w:r w:rsidR="0054139B" w:rsidRPr="0054139B">
        <w:rPr>
          <w:rFonts w:asciiTheme="minorHAnsi" w:eastAsiaTheme="minorHAnsi" w:hAnsiTheme="minorHAnsi" w:cstheme="minorHAnsi"/>
          <w:lang w:eastAsia="en-US"/>
        </w:rPr>
        <w:t>, documentos con indicaciones para realización de tareas prácticas,PPT interactivos etc.</w:t>
      </w:r>
      <w:r w:rsidR="0054139B" w:rsidRPr="0054139B">
        <w:rPr>
          <w:rFonts w:eastAsiaTheme="minorHAnsi" w:cs="Calibri"/>
          <w:lang w:eastAsia="en-US"/>
        </w:rPr>
        <w:t xml:space="preserve"> </w:t>
      </w:r>
    </w:p>
    <w:p w:rsidR="0054139B" w:rsidRDefault="0054139B" w:rsidP="000D23C3">
      <w:pPr>
        <w:spacing w:after="0" w:line="240" w:lineRule="auto"/>
        <w:jc w:val="both"/>
        <w:rPr>
          <w:rFonts w:asciiTheme="minorHAnsi" w:hAnsiTheme="minorHAnsi" w:cstheme="minorHAnsi"/>
          <w:lang w:val="es-ES" w:eastAsia="es-ES"/>
        </w:rPr>
      </w:pPr>
    </w:p>
    <w:p w:rsidR="0054139B" w:rsidRDefault="0054139B" w:rsidP="000D23C3">
      <w:pPr>
        <w:spacing w:after="0" w:line="240" w:lineRule="auto"/>
        <w:jc w:val="both"/>
        <w:rPr>
          <w:rFonts w:asciiTheme="minorHAnsi" w:hAnsiTheme="minorHAnsi" w:cstheme="minorHAnsi"/>
          <w:lang w:val="es-ES" w:eastAsia="es-ES"/>
        </w:rPr>
      </w:pPr>
    </w:p>
    <w:p w:rsidR="000859EE" w:rsidRDefault="004410D8" w:rsidP="000859EE">
      <w:pPr>
        <w:jc w:val="both"/>
        <w:rPr>
          <w:rFonts w:asciiTheme="minorHAnsi" w:eastAsiaTheme="minorHAnsi" w:hAnsiTheme="minorHAnsi" w:cstheme="minorHAnsi"/>
          <w:b/>
          <w:u w:val="thick"/>
          <w:lang w:eastAsia="en-US"/>
        </w:rPr>
      </w:pPr>
      <w:r w:rsidRPr="000859EE">
        <w:rPr>
          <w:rFonts w:asciiTheme="minorHAnsi" w:eastAsiaTheme="minorHAnsi" w:hAnsiTheme="minorHAnsi" w:cstheme="minorHAnsi"/>
          <w:b/>
          <w:u w:val="thick"/>
          <w:lang w:eastAsia="en-US"/>
        </w:rPr>
        <w:t>CLASES ON LINE.</w:t>
      </w:r>
    </w:p>
    <w:p w:rsidR="00941334" w:rsidRDefault="00427660" w:rsidP="00941334">
      <w:pPr>
        <w:jc w:val="both"/>
        <w:rPr>
          <w:rFonts w:asciiTheme="minorHAnsi" w:eastAsiaTheme="minorHAnsi" w:hAnsiTheme="minorHAnsi" w:cstheme="minorHAnsi"/>
          <w:lang w:eastAsia="en-US"/>
        </w:rPr>
      </w:pPr>
      <w:r>
        <w:t xml:space="preserve">Durante el mes de Mayo se suma a las estrategias pedagógicas implementas desde el mes de Marzo, la realización de clases </w:t>
      </w:r>
      <w:proofErr w:type="spellStart"/>
      <w:r>
        <w:t>on</w:t>
      </w:r>
      <w:proofErr w:type="spellEnd"/>
      <w:r>
        <w:t xml:space="preserve"> line a través de la plataforma ZOOM Se realiza en primera instancia una semana de marcha blanca, donde se incluyen gran parte de las asignaturas del plan de estudio. Los estudiantes se conectan en un porcentaje cercano al 90%, presentándose una excelente disposición a trabajar, fundamentalmente en los niveles superiores. Este sistema de clases se mantuvo hasta el término del año escolar.</w:t>
      </w:r>
      <w:r w:rsidRPr="000859EE">
        <w:rPr>
          <w:rFonts w:asciiTheme="minorHAnsi" w:eastAsiaTheme="minorHAnsi" w:hAnsiTheme="minorHAnsi" w:cstheme="minorHAnsi"/>
          <w:lang w:eastAsia="en-US"/>
        </w:rPr>
        <w:t xml:space="preserve"> Sé registra diariamente  la asistencia a clases, en planillas de control y contenidos en </w:t>
      </w:r>
      <w:r w:rsidR="00941334">
        <w:rPr>
          <w:rFonts w:asciiTheme="minorHAnsi" w:eastAsiaTheme="minorHAnsi" w:hAnsiTheme="minorHAnsi" w:cstheme="minorHAnsi"/>
          <w:lang w:eastAsia="en-US"/>
        </w:rPr>
        <w:t>formatos establecidos para ello</w:t>
      </w:r>
    </w:p>
    <w:p w:rsidR="00941334" w:rsidRDefault="00941334" w:rsidP="000D23C3">
      <w:pPr>
        <w:spacing w:after="0" w:line="240" w:lineRule="auto"/>
        <w:jc w:val="both"/>
        <w:rPr>
          <w:rFonts w:asciiTheme="minorHAnsi" w:eastAsiaTheme="minorHAnsi" w:hAnsiTheme="minorHAnsi" w:cstheme="minorHAnsi"/>
          <w:lang w:eastAsia="en-US"/>
        </w:rPr>
      </w:pPr>
    </w:p>
    <w:p w:rsidR="00941334" w:rsidRDefault="00941334" w:rsidP="000D23C3">
      <w:pPr>
        <w:spacing w:after="0" w:line="240" w:lineRule="auto"/>
        <w:jc w:val="both"/>
        <w:rPr>
          <w:rFonts w:asciiTheme="minorHAnsi" w:eastAsiaTheme="minorHAnsi" w:hAnsiTheme="minorHAnsi" w:cstheme="minorHAnsi"/>
          <w:lang w:eastAsia="en-US"/>
        </w:rPr>
      </w:pPr>
    </w:p>
    <w:p w:rsidR="00941334" w:rsidRDefault="00941334" w:rsidP="00941334">
      <w:pPr>
        <w:jc w:val="both"/>
        <w:rPr>
          <w:rFonts w:asciiTheme="minorHAnsi" w:eastAsiaTheme="minorHAnsi" w:hAnsiTheme="minorHAnsi" w:cstheme="minorHAnsi"/>
          <w:b/>
          <w:u w:val="thick"/>
          <w:lang w:eastAsia="en-US"/>
        </w:rPr>
      </w:pPr>
      <w:r w:rsidRPr="00941334">
        <w:rPr>
          <w:rFonts w:asciiTheme="minorHAnsi" w:eastAsiaTheme="minorHAnsi" w:hAnsiTheme="minorHAnsi" w:cstheme="minorHAnsi"/>
          <w:b/>
          <w:u w:val="thick"/>
          <w:lang w:eastAsia="en-US"/>
        </w:rPr>
        <w:t>APOYO PEDAGÓGICO DEPARTAMENTO DE PSICOPEDAGOGÍA</w:t>
      </w:r>
    </w:p>
    <w:p w:rsidR="00941334" w:rsidRPr="00123891" w:rsidRDefault="00941334" w:rsidP="00123891">
      <w:pPr>
        <w:jc w:val="both"/>
        <w:rPr>
          <w:rFonts w:asciiTheme="minorHAnsi" w:eastAsiaTheme="minorHAnsi" w:hAnsiTheme="minorHAnsi" w:cstheme="minorHAnsi"/>
          <w:b/>
          <w:u w:val="thick"/>
          <w:lang w:eastAsia="en-US"/>
        </w:rPr>
      </w:pPr>
      <w:r w:rsidRPr="00941334">
        <w:rPr>
          <w:rFonts w:eastAsiaTheme="minorHAnsi" w:cs="Calibri"/>
          <w:lang w:eastAsia="en-US"/>
        </w:rPr>
        <w:t xml:space="preserve">Las especialistas del  departamento de </w:t>
      </w:r>
      <w:r w:rsidR="00123891" w:rsidRPr="00941334">
        <w:rPr>
          <w:rFonts w:eastAsiaTheme="minorHAnsi" w:cs="Calibri"/>
          <w:lang w:eastAsia="en-US"/>
        </w:rPr>
        <w:t>Psicopedagogía</w:t>
      </w:r>
      <w:r w:rsidR="00123891">
        <w:rPr>
          <w:rFonts w:eastAsiaTheme="minorHAnsi" w:cs="Calibri"/>
          <w:lang w:eastAsia="en-US"/>
        </w:rPr>
        <w:t>, durante</w:t>
      </w:r>
      <w:r>
        <w:rPr>
          <w:rFonts w:eastAsiaTheme="minorHAnsi" w:cs="Calibri"/>
          <w:lang w:eastAsia="en-US"/>
        </w:rPr>
        <w:t xml:space="preserve"> todo el periodo escolar prepararon  y entregaron  semanalmente material de apoyo pedagógico y adecuaciones curriculares a los docentes y  a su vez  subieron a la plataforma educativa </w:t>
      </w:r>
      <w:r w:rsidR="00123891">
        <w:rPr>
          <w:rFonts w:eastAsiaTheme="minorHAnsi" w:cs="Calibri"/>
          <w:b/>
          <w:lang w:eastAsia="en-US"/>
        </w:rPr>
        <w:t>widmer</w:t>
      </w:r>
      <w:r w:rsidRPr="00123891">
        <w:rPr>
          <w:rFonts w:eastAsiaTheme="minorHAnsi" w:cs="Calibri"/>
          <w:b/>
          <w:lang w:eastAsia="en-US"/>
        </w:rPr>
        <w:t>educa</w:t>
      </w:r>
      <w:r>
        <w:rPr>
          <w:rFonts w:eastAsiaTheme="minorHAnsi" w:cs="Calibri"/>
          <w:lang w:eastAsia="en-US"/>
        </w:rPr>
        <w:t>,</w:t>
      </w:r>
      <w:r w:rsidRPr="00941334">
        <w:rPr>
          <w:rFonts w:eastAsiaTheme="minorHAnsi" w:cs="Calibri"/>
          <w:color w:val="000000" w:themeColor="text1"/>
          <w:lang w:eastAsia="en-US"/>
        </w:rPr>
        <w:t xml:space="preserve"> </w:t>
      </w:r>
      <w:r w:rsidR="00123891">
        <w:rPr>
          <w:rFonts w:eastAsiaTheme="minorHAnsi" w:cs="Calibri"/>
          <w:color w:val="000000" w:themeColor="text1"/>
          <w:lang w:eastAsia="en-US"/>
        </w:rPr>
        <w:t>dichos  recursos de apoyo,</w:t>
      </w:r>
      <w:r w:rsidR="00123891" w:rsidRPr="00941334">
        <w:rPr>
          <w:rFonts w:eastAsiaTheme="minorHAnsi" w:cs="Calibri"/>
          <w:color w:val="000000" w:themeColor="text1"/>
          <w:lang w:eastAsia="en-US"/>
        </w:rPr>
        <w:t xml:space="preserve"> con</w:t>
      </w:r>
      <w:r w:rsidRPr="00941334">
        <w:rPr>
          <w:rFonts w:eastAsiaTheme="minorHAnsi" w:cs="Calibri"/>
          <w:color w:val="000000" w:themeColor="text1"/>
          <w:lang w:eastAsia="en-US"/>
        </w:rPr>
        <w:t xml:space="preserve"> el propósito que los padres, </w:t>
      </w:r>
      <w:r w:rsidR="00123891">
        <w:rPr>
          <w:rFonts w:eastAsiaTheme="minorHAnsi" w:cs="Calibri"/>
          <w:color w:val="000000" w:themeColor="text1"/>
          <w:lang w:eastAsia="en-US"/>
        </w:rPr>
        <w:t>lo pudieran  utilizar</w:t>
      </w:r>
      <w:r w:rsidRPr="00941334">
        <w:rPr>
          <w:rFonts w:eastAsiaTheme="minorHAnsi" w:cs="Calibri"/>
          <w:color w:val="000000" w:themeColor="text1"/>
          <w:lang w:eastAsia="en-US"/>
        </w:rPr>
        <w:t>, como una herra</w:t>
      </w:r>
      <w:r w:rsidR="00123891">
        <w:rPr>
          <w:rFonts w:eastAsiaTheme="minorHAnsi" w:cs="Calibri"/>
          <w:color w:val="000000" w:themeColor="text1"/>
          <w:lang w:eastAsia="en-US"/>
        </w:rPr>
        <w:t>mienta de refuerzo.</w:t>
      </w:r>
    </w:p>
    <w:p w:rsidR="00941334" w:rsidRDefault="00941334" w:rsidP="000D23C3">
      <w:pPr>
        <w:spacing w:after="0" w:line="240" w:lineRule="auto"/>
        <w:jc w:val="both"/>
        <w:rPr>
          <w:rFonts w:asciiTheme="minorHAnsi" w:eastAsiaTheme="minorHAnsi" w:hAnsiTheme="minorHAnsi" w:cstheme="minorHAnsi"/>
          <w:lang w:eastAsia="en-US"/>
        </w:rPr>
      </w:pPr>
    </w:p>
    <w:p w:rsidR="00941334" w:rsidRDefault="00941334" w:rsidP="000D23C3">
      <w:pPr>
        <w:spacing w:after="0" w:line="240" w:lineRule="auto"/>
        <w:jc w:val="both"/>
        <w:rPr>
          <w:rFonts w:asciiTheme="minorHAnsi" w:eastAsiaTheme="minorHAnsi" w:hAnsiTheme="minorHAnsi" w:cstheme="minorHAnsi"/>
          <w:lang w:eastAsia="en-US"/>
        </w:rPr>
      </w:pPr>
    </w:p>
    <w:p w:rsidR="00F46F62" w:rsidRPr="005B56B3" w:rsidRDefault="00E12AFC" w:rsidP="000D23C3">
      <w:pPr>
        <w:spacing w:after="0" w:line="240" w:lineRule="auto"/>
        <w:jc w:val="both"/>
        <w:rPr>
          <w:b/>
          <w:u w:val="thick"/>
        </w:rPr>
      </w:pPr>
      <w:r w:rsidRPr="005B56B3">
        <w:rPr>
          <w:b/>
          <w:u w:val="thick"/>
        </w:rPr>
        <w:t>COORDINACION CON DEPARTAMENTOS Y CUERPO DOCENTE</w:t>
      </w:r>
    </w:p>
    <w:p w:rsidR="00F46F62" w:rsidRDefault="00E12AFC" w:rsidP="000D23C3">
      <w:pPr>
        <w:spacing w:after="0" w:line="240" w:lineRule="auto"/>
        <w:jc w:val="both"/>
      </w:pPr>
      <w:r>
        <w:t xml:space="preserve"> El t</w:t>
      </w:r>
      <w:r w:rsidR="00F46F62">
        <w:t>rabajo pedagógico a distancia obligo</w:t>
      </w:r>
      <w:r>
        <w:t xml:space="preserve"> a la unidad técnica pedagógica y a las demás unidades a mantener una comunicación eficiente y expedita co</w:t>
      </w:r>
      <w:r w:rsidR="00F46F62">
        <w:t>n los docentes. Para ello se utilizaron</w:t>
      </w:r>
      <w:r>
        <w:t xml:space="preserve"> las siguientes estrategias:</w:t>
      </w:r>
    </w:p>
    <w:p w:rsidR="00F46F62" w:rsidRDefault="00E12AFC" w:rsidP="000D23C3">
      <w:pPr>
        <w:spacing w:after="0" w:line="240" w:lineRule="auto"/>
        <w:jc w:val="both"/>
      </w:pPr>
      <w:r>
        <w:t xml:space="preserve"> a) Reuniones de coordinación virtuales equipo directivo, realizadas semanalmente para coordinar las estrategias y resolver problemáticas surgidas para la mantención del proceso educativo. </w:t>
      </w:r>
    </w:p>
    <w:p w:rsidR="00F46F62" w:rsidRDefault="00E12AFC" w:rsidP="000D23C3">
      <w:pPr>
        <w:spacing w:after="0" w:line="240" w:lineRule="auto"/>
        <w:jc w:val="both"/>
      </w:pPr>
      <w:r>
        <w:t xml:space="preserve">b) Creación grupo de </w:t>
      </w:r>
      <w:proofErr w:type="spellStart"/>
      <w:r>
        <w:t>whatsapp</w:t>
      </w:r>
      <w:proofErr w:type="spellEnd"/>
      <w:r>
        <w:t xml:space="preserve"> de coordinadores de departamento, donde se establecen lineamientos del trabajo diario, se monitorea la implementación de las estra</w:t>
      </w:r>
      <w:r w:rsidR="00F46F62">
        <w:t>tegias y se responden consultas.</w:t>
      </w:r>
      <w:r>
        <w:t xml:space="preserve"> </w:t>
      </w:r>
    </w:p>
    <w:p w:rsidR="00F46F62" w:rsidRDefault="00E12AFC" w:rsidP="000D23C3">
      <w:pPr>
        <w:spacing w:after="0" w:line="240" w:lineRule="auto"/>
        <w:jc w:val="both"/>
      </w:pPr>
      <w:r>
        <w:t xml:space="preserve"> c) Reuniones virtuales con jefes de departamento, para evaluación de estrategias y toma de decisiones realizadas quincenalmente, lideradas por </w:t>
      </w:r>
      <w:r w:rsidR="005B56B3">
        <w:t>el</w:t>
      </w:r>
      <w:r>
        <w:t xml:space="preserve"> jefe técnico y con participación de los otros jefes de unidad. </w:t>
      </w:r>
    </w:p>
    <w:p w:rsidR="00F46F62" w:rsidRDefault="00E12AFC" w:rsidP="000D23C3">
      <w:pPr>
        <w:spacing w:after="0" w:line="240" w:lineRule="auto"/>
        <w:jc w:val="both"/>
      </w:pPr>
      <w:r>
        <w:t>d) La Dirección del Área Básica, junto a las Coordinadoras académicas de ciclo, mantienen periódicamente comunicación con el cuerpo docente, a través de mail, WhatsApp, vídeo llamada o reuniones por plataforma Zoom, dé dirección y coordinación, de profesores jefes, de departamentos de asignaturas etc.</w:t>
      </w:r>
    </w:p>
    <w:p w:rsidR="00F46F62" w:rsidRDefault="00F46F62" w:rsidP="000D23C3">
      <w:pPr>
        <w:spacing w:after="0" w:line="240" w:lineRule="auto"/>
        <w:jc w:val="both"/>
      </w:pPr>
      <w:r>
        <w:t xml:space="preserve"> e) El cuerpo docente crea </w:t>
      </w:r>
      <w:r w:rsidR="00E12AFC">
        <w:t xml:space="preserve"> un WhatsApp de ayuda, solo para consultas sobre el uso de herramientas tecnológicas, con el propósito de que la forma de entrega de contenidos, sea más motivador para los estudiantes, al poder utilizar una diversidad de recursos digitales, que se encuentran disponibles en internet.</w:t>
      </w:r>
    </w:p>
    <w:p w:rsidR="00F46F62" w:rsidRDefault="00E12AFC" w:rsidP="000D23C3">
      <w:pPr>
        <w:spacing w:after="0" w:line="240" w:lineRule="auto"/>
        <w:jc w:val="both"/>
      </w:pPr>
      <w:r>
        <w:t xml:space="preserve">f) Creación grupo </w:t>
      </w:r>
      <w:proofErr w:type="spellStart"/>
      <w:r>
        <w:t>whatsapp</w:t>
      </w:r>
      <w:proofErr w:type="spellEnd"/>
      <w:r>
        <w:t xml:space="preserve"> con participación de todos los docente (Grupo alerta </w:t>
      </w:r>
      <w:proofErr w:type="spellStart"/>
      <w:r>
        <w:t>widmer</w:t>
      </w:r>
      <w:proofErr w:type="spellEnd"/>
      <w:r>
        <w:t>), que se utiliza para difundir información y colaborar en la resolución de problemas emer</w:t>
      </w:r>
      <w:r w:rsidR="00F46F62">
        <w:t>gentes, surgidos en el día a día</w:t>
      </w:r>
    </w:p>
    <w:p w:rsidR="00F46F62" w:rsidRDefault="00E12AFC" w:rsidP="000D23C3">
      <w:pPr>
        <w:spacing w:after="0" w:line="240" w:lineRule="auto"/>
        <w:jc w:val="both"/>
      </w:pPr>
      <w:r>
        <w:t xml:space="preserve">g) Trabajo colaborativo entre pares: los docentes del segundo ciclo básico </w:t>
      </w:r>
      <w:r w:rsidR="00F46F62">
        <w:t>conformaron grupo de WhatsApp el</w:t>
      </w:r>
      <w:r>
        <w:t xml:space="preserve"> cual se denomina #</w:t>
      </w:r>
      <w:proofErr w:type="spellStart"/>
      <w:r>
        <w:t>trabajoencasa</w:t>
      </w:r>
      <w:r w:rsidR="00F46F62">
        <w:t>#moodle</w:t>
      </w:r>
      <w:proofErr w:type="spellEnd"/>
      <w:r w:rsidR="00F46F62">
        <w:t>, cuya finalidad es la de</w:t>
      </w:r>
      <w:r>
        <w:t xml:space="preserve"> intercambiar experiencias y estrategias referidas a la nueva modalidad de trabajo. Se comparten y aclaran dudas, se intercambia conocimiento sobre nuevos recursos tecnológicos, qué tienen como propósito mejorar la práctica docente. </w:t>
      </w:r>
    </w:p>
    <w:p w:rsidR="00E12AFC" w:rsidRDefault="00E12AFC" w:rsidP="000D23C3">
      <w:pPr>
        <w:spacing w:after="0" w:line="240" w:lineRule="auto"/>
        <w:jc w:val="both"/>
        <w:rPr>
          <w:rFonts w:asciiTheme="minorHAnsi" w:eastAsiaTheme="minorHAnsi" w:hAnsiTheme="minorHAnsi" w:cstheme="minorHAnsi"/>
          <w:lang w:eastAsia="en-US"/>
        </w:rPr>
      </w:pPr>
      <w:r>
        <w:t>h) Reuniones quincenales con todos los docentes que componen los diferentes departamentos, lideradas por la dirección del establecimiento y el equipo directivo, permitiendo evaluar las dificultades presentes en el proceso pedagógico, aunar criterios e implementar estrategias.</w:t>
      </w:r>
    </w:p>
    <w:p w:rsidR="00E12AFC" w:rsidRDefault="00E12AFC" w:rsidP="000D23C3">
      <w:pPr>
        <w:spacing w:after="0" w:line="240" w:lineRule="auto"/>
        <w:jc w:val="both"/>
        <w:rPr>
          <w:rFonts w:asciiTheme="minorHAnsi" w:eastAsiaTheme="minorHAnsi" w:hAnsiTheme="minorHAnsi" w:cstheme="minorHAnsi"/>
          <w:lang w:eastAsia="en-US"/>
        </w:rPr>
      </w:pPr>
    </w:p>
    <w:p w:rsidR="00E12AFC" w:rsidRDefault="00E12AFC" w:rsidP="000D23C3">
      <w:pPr>
        <w:spacing w:after="0" w:line="240" w:lineRule="auto"/>
        <w:jc w:val="both"/>
        <w:rPr>
          <w:rFonts w:asciiTheme="minorHAnsi" w:eastAsiaTheme="minorHAnsi" w:hAnsiTheme="minorHAnsi" w:cstheme="minorHAnsi"/>
          <w:lang w:eastAsia="en-US"/>
        </w:rPr>
      </w:pPr>
    </w:p>
    <w:p w:rsidR="005B56B3" w:rsidRDefault="00CC25CB" w:rsidP="000D23C3">
      <w:pPr>
        <w:spacing w:after="0" w:line="240" w:lineRule="auto"/>
        <w:jc w:val="both"/>
      </w:pPr>
      <w:r w:rsidRPr="005B56B3">
        <w:rPr>
          <w:b/>
          <w:u w:val="thick"/>
        </w:rPr>
        <w:t>PRIORIZACION CURRICULAR</w:t>
      </w:r>
      <w:r w:rsidRPr="00CC25CB">
        <w:t xml:space="preserve"> </w:t>
      </w:r>
    </w:p>
    <w:p w:rsidR="00A42878" w:rsidRDefault="00CC25CB" w:rsidP="000D23C3">
      <w:pPr>
        <w:spacing w:after="0" w:line="240" w:lineRule="auto"/>
        <w:jc w:val="both"/>
      </w:pPr>
      <w:r>
        <w:t xml:space="preserve">La unidad técnico pedagógica socializo con los docentes la priorización curricular emanada desde MINEDUC, lo que  </w:t>
      </w:r>
      <w:r w:rsidR="005B56B3">
        <w:t>permitió</w:t>
      </w:r>
      <w:r>
        <w:t xml:space="preserve"> organizar la cobertura curricular de acuerdo a los objetivos de aprendizaje primordiales en cada asignatura y módulo de aprendizaje. Esta nueva organización del currículum tendrá vigencia para los años 2020-2021.</w:t>
      </w:r>
    </w:p>
    <w:p w:rsidR="00A42878" w:rsidRDefault="00A42878" w:rsidP="000D23C3">
      <w:pPr>
        <w:spacing w:after="0" w:line="240" w:lineRule="auto"/>
        <w:jc w:val="both"/>
        <w:rPr>
          <w:rFonts w:asciiTheme="minorHAnsi" w:eastAsiaTheme="minorHAnsi" w:hAnsiTheme="minorHAnsi" w:cstheme="minorHAnsi"/>
          <w:lang w:eastAsia="en-US"/>
        </w:rPr>
      </w:pPr>
    </w:p>
    <w:p w:rsidR="00A42878" w:rsidRPr="005B56B3" w:rsidRDefault="00A42878" w:rsidP="000D23C3">
      <w:pPr>
        <w:spacing w:after="0" w:line="240" w:lineRule="auto"/>
        <w:jc w:val="both"/>
        <w:rPr>
          <w:u w:val="thick"/>
        </w:rPr>
      </w:pPr>
      <w:r w:rsidRPr="005B56B3">
        <w:rPr>
          <w:b/>
          <w:u w:val="thick"/>
        </w:rPr>
        <w:t>ACTIVIDADES PEDAGÓGICAS POR ASIGNATURA LIBROS MINEDUC</w:t>
      </w:r>
      <w:r w:rsidRPr="005B56B3">
        <w:rPr>
          <w:u w:val="thick"/>
        </w:rPr>
        <w:t xml:space="preserve"> </w:t>
      </w:r>
    </w:p>
    <w:p w:rsidR="00A42878" w:rsidRDefault="00A42878" w:rsidP="000D23C3">
      <w:pPr>
        <w:spacing w:after="0" w:line="240" w:lineRule="auto"/>
        <w:jc w:val="both"/>
      </w:pPr>
      <w:r>
        <w:t xml:space="preserve">Como una forma de apoyar el proceso escolar, se  entregaron a los estudiantes, actividades prácticas en todas las asignaturas, utilizando para ello, los textos de estudio entregados por MINEDUC. </w:t>
      </w:r>
    </w:p>
    <w:p w:rsidR="00A42878" w:rsidRDefault="00A42878" w:rsidP="000D23C3">
      <w:pPr>
        <w:spacing w:after="0" w:line="240" w:lineRule="auto"/>
        <w:jc w:val="both"/>
        <w:rPr>
          <w:b/>
        </w:rPr>
      </w:pPr>
    </w:p>
    <w:p w:rsidR="00A42878" w:rsidRDefault="00A42878" w:rsidP="000D23C3">
      <w:pPr>
        <w:spacing w:after="0" w:line="240" w:lineRule="auto"/>
        <w:jc w:val="both"/>
        <w:rPr>
          <w:b/>
        </w:rPr>
      </w:pPr>
    </w:p>
    <w:p w:rsidR="00A42878" w:rsidRPr="005B56B3" w:rsidRDefault="00A42878" w:rsidP="000D23C3">
      <w:pPr>
        <w:spacing w:after="0" w:line="240" w:lineRule="auto"/>
        <w:jc w:val="both"/>
        <w:rPr>
          <w:b/>
          <w:u w:val="thick"/>
        </w:rPr>
      </w:pPr>
      <w:r w:rsidRPr="005B56B3">
        <w:rPr>
          <w:b/>
          <w:u w:val="thick"/>
        </w:rPr>
        <w:t>PUBLICACIÓN DE LECTURAS COMPLEMENTARIAS EN PLATAFORMAS</w:t>
      </w:r>
    </w:p>
    <w:p w:rsidR="00E12AFC" w:rsidRDefault="00A42878" w:rsidP="000D23C3">
      <w:pPr>
        <w:spacing w:after="0" w:line="240" w:lineRule="auto"/>
        <w:jc w:val="both"/>
      </w:pPr>
      <w:r>
        <w:t xml:space="preserve"> Para facilitar el acceso a las lecturas complementarias a todos los estudiantes, la unidad técnica pedagógica dispuso la publicación de estas en las plataformas widmereduca y página web, para la revisión del formato virtual.</w:t>
      </w:r>
    </w:p>
    <w:p w:rsidR="00EA36DE" w:rsidRDefault="00EA36DE" w:rsidP="000D23C3">
      <w:pPr>
        <w:spacing w:after="0" w:line="240" w:lineRule="auto"/>
        <w:jc w:val="both"/>
      </w:pPr>
    </w:p>
    <w:p w:rsidR="00EA36DE" w:rsidRDefault="00EA36DE" w:rsidP="000D23C3">
      <w:pPr>
        <w:spacing w:after="0" w:line="240" w:lineRule="auto"/>
        <w:jc w:val="both"/>
      </w:pPr>
    </w:p>
    <w:p w:rsidR="0015726B" w:rsidRPr="005B56B3" w:rsidRDefault="00EA36DE" w:rsidP="000D23C3">
      <w:pPr>
        <w:spacing w:after="0" w:line="240" w:lineRule="auto"/>
        <w:jc w:val="both"/>
        <w:rPr>
          <w:b/>
          <w:u w:val="thick"/>
        </w:rPr>
      </w:pPr>
      <w:r w:rsidRPr="005B56B3">
        <w:rPr>
          <w:b/>
          <w:u w:val="thick"/>
        </w:rPr>
        <w:t>CAPACITACIÓN USO PLATAFORMA ZOOM</w:t>
      </w:r>
    </w:p>
    <w:p w:rsidR="00EA36DE" w:rsidRDefault="00EA36DE" w:rsidP="000D23C3">
      <w:pPr>
        <w:spacing w:after="0" w:line="240" w:lineRule="auto"/>
        <w:jc w:val="both"/>
      </w:pPr>
      <w:r>
        <w:t xml:space="preserve"> La unidad técnico pedagógica y l</w:t>
      </w:r>
      <w:r w:rsidR="0015726B">
        <w:t>a unidad de desarrollo organizaron</w:t>
      </w:r>
      <w:r>
        <w:t xml:space="preserve"> una capacitación para uso</w:t>
      </w:r>
      <w:r w:rsidR="0015726B">
        <w:t xml:space="preserve"> de plataforma ZOOM y </w:t>
      </w:r>
      <w:r>
        <w:t xml:space="preserve"> Moodle</w:t>
      </w:r>
      <w:r w:rsidR="0015726B">
        <w:t xml:space="preserve">. Esta capacitación se </w:t>
      </w:r>
      <w:r w:rsidR="004410D8">
        <w:t>programó</w:t>
      </w:r>
      <w:r>
        <w:t xml:space="preserve"> durante las primeras semanas de Mayo, con la participación de todos los docentes de enseñanza de ambas modalidades.</w:t>
      </w:r>
    </w:p>
    <w:p w:rsidR="00EA36DE" w:rsidRDefault="00EA36DE" w:rsidP="000D23C3">
      <w:pPr>
        <w:spacing w:after="0" w:line="240" w:lineRule="auto"/>
        <w:jc w:val="both"/>
      </w:pPr>
    </w:p>
    <w:p w:rsidR="00EA36DE" w:rsidRPr="00A42878" w:rsidRDefault="00EA36DE" w:rsidP="000D23C3">
      <w:pPr>
        <w:spacing w:after="0" w:line="240" w:lineRule="auto"/>
        <w:jc w:val="both"/>
      </w:pPr>
    </w:p>
    <w:p w:rsidR="0015726B" w:rsidRPr="005B56B3" w:rsidRDefault="0015726B" w:rsidP="000D23C3">
      <w:pPr>
        <w:spacing w:after="0" w:line="240" w:lineRule="auto"/>
        <w:jc w:val="both"/>
        <w:rPr>
          <w:b/>
          <w:u w:val="thick"/>
        </w:rPr>
      </w:pPr>
      <w:r w:rsidRPr="005B56B3">
        <w:rPr>
          <w:b/>
          <w:u w:val="thick"/>
        </w:rPr>
        <w:t>SUPERVISIÓN DE ALUMNOS EN PRÁCTICA</w:t>
      </w:r>
    </w:p>
    <w:p w:rsidR="0015726B" w:rsidRDefault="0015726B" w:rsidP="000D23C3">
      <w:pPr>
        <w:spacing w:after="0" w:line="240" w:lineRule="auto"/>
        <w:jc w:val="both"/>
      </w:pPr>
      <w:r>
        <w:t xml:space="preserve"> La unidad de desarrollo, mantuvo  la atención personalizada de los estudiantes en práctica durante toda la emergencia, poniendo especial atención a todos los aspectos involucrados en el mantenimiento de su integridad física y de salud. Durante este periodo, se cumplió con la supervisión de práctica de alrededor de 66 estudiantes. </w:t>
      </w:r>
    </w:p>
    <w:p w:rsidR="0015726B" w:rsidRDefault="0015726B" w:rsidP="000D23C3">
      <w:pPr>
        <w:spacing w:after="0" w:line="240" w:lineRule="auto"/>
        <w:jc w:val="both"/>
      </w:pPr>
    </w:p>
    <w:p w:rsidR="0015726B" w:rsidRPr="005B56B3" w:rsidRDefault="0015726B" w:rsidP="000D23C3">
      <w:pPr>
        <w:spacing w:after="0" w:line="240" w:lineRule="auto"/>
        <w:jc w:val="both"/>
        <w:rPr>
          <w:b/>
          <w:u w:val="thick"/>
        </w:rPr>
      </w:pPr>
      <w:r w:rsidRPr="005B56B3">
        <w:rPr>
          <w:b/>
          <w:u w:val="thick"/>
        </w:rPr>
        <w:t>GESTIÓN DE TÍTULOS</w:t>
      </w:r>
    </w:p>
    <w:p w:rsidR="00E12AFC" w:rsidRDefault="0015726B" w:rsidP="000D23C3">
      <w:pPr>
        <w:spacing w:after="0" w:line="240" w:lineRule="auto"/>
        <w:jc w:val="both"/>
        <w:rPr>
          <w:rFonts w:asciiTheme="minorHAnsi" w:hAnsiTheme="minorHAnsi" w:cstheme="minorHAnsi"/>
          <w:lang w:val="es-ES" w:eastAsia="es-ES"/>
        </w:rPr>
      </w:pPr>
      <w:r>
        <w:t xml:space="preserve"> En lo que respecta a la gestión de títulos, se subió a plataforma SIGE MINEDUC, la información de 100 alumnos egresados del año 2019, que habían finalizado y aprobado su proceso de práctica, lo que represento un 76% del total de egresados TP. En esta oportunidad dada la coyuntura sanitaria que nos aqueja, queda pendiente la elaboración y legalización de los diplomas correspondientes, hasta nuevo aviso.</w:t>
      </w:r>
    </w:p>
    <w:p w:rsidR="00604E55" w:rsidRDefault="00604E55" w:rsidP="000D23C3">
      <w:pPr>
        <w:spacing w:after="0" w:line="240" w:lineRule="auto"/>
        <w:jc w:val="both"/>
        <w:rPr>
          <w:rFonts w:asciiTheme="minorHAnsi" w:hAnsiTheme="minorHAnsi" w:cstheme="minorHAnsi"/>
          <w:lang w:val="es-MX" w:eastAsia="es-ES"/>
        </w:rPr>
      </w:pPr>
    </w:p>
    <w:p w:rsidR="0015726B" w:rsidRDefault="0015726B" w:rsidP="000D23C3">
      <w:pPr>
        <w:spacing w:after="0" w:line="240" w:lineRule="auto"/>
        <w:jc w:val="both"/>
        <w:rPr>
          <w:rFonts w:asciiTheme="minorHAnsi" w:hAnsiTheme="minorHAnsi" w:cstheme="minorHAnsi"/>
          <w:lang w:val="es-MX" w:eastAsia="es-ES"/>
        </w:rPr>
      </w:pPr>
    </w:p>
    <w:p w:rsidR="00A94F2A" w:rsidRPr="005B56B3" w:rsidRDefault="00202007" w:rsidP="000D23C3">
      <w:pPr>
        <w:spacing w:after="0" w:line="240" w:lineRule="auto"/>
        <w:jc w:val="both"/>
        <w:rPr>
          <w:b/>
          <w:u w:val="thick"/>
        </w:rPr>
      </w:pPr>
      <w:r w:rsidRPr="005B56B3">
        <w:rPr>
          <w:b/>
          <w:u w:val="thick"/>
        </w:rPr>
        <w:t>PROYECTO DE EQUIPAMIENTO PARA ESTABLECIMIENTOS EDUCACIÓN TÉCNICO PROFESIONAL</w:t>
      </w:r>
    </w:p>
    <w:p w:rsidR="005B56B3" w:rsidRDefault="00202007" w:rsidP="000D23C3">
      <w:pPr>
        <w:spacing w:after="0" w:line="240" w:lineRule="auto"/>
        <w:jc w:val="both"/>
      </w:pPr>
      <w:r>
        <w:t xml:space="preserve"> </w:t>
      </w:r>
      <w:r w:rsidR="004410D8">
        <w:t>La unidad de desarrollo gestiono</w:t>
      </w:r>
      <w:r>
        <w:t xml:space="preserve"> la participación del establecimiento en “Concurso Equipamiento TP -Futuro Técnico- para establecimientos de Educación Media Técnico-Profesional”, convocatoria 2020. El programa busca entregar equipamiento y formación docente para potenciar las especialidades del sector técnico-profesional, clave para el desarrollo del país. En ese sentido es fundamental que los estudiantes que eligen ser TP cuenten con el equipamiento y mobiliario necesario, acorde con los que utiliza la hoy industria en los distintos sectores productivos.</w:t>
      </w:r>
    </w:p>
    <w:p w:rsidR="005B56B3" w:rsidRDefault="005B56B3" w:rsidP="000D23C3">
      <w:pPr>
        <w:spacing w:after="0" w:line="240" w:lineRule="auto"/>
        <w:jc w:val="both"/>
      </w:pPr>
    </w:p>
    <w:p w:rsidR="00A94F2A" w:rsidRPr="005B56B3" w:rsidRDefault="00202007" w:rsidP="000D23C3">
      <w:pPr>
        <w:spacing w:after="0" w:line="240" w:lineRule="auto"/>
        <w:jc w:val="both"/>
      </w:pPr>
      <w:r w:rsidRPr="00A94F2A">
        <w:rPr>
          <w:b/>
        </w:rPr>
        <w:t xml:space="preserve"> </w:t>
      </w:r>
      <w:r w:rsidRPr="005B56B3">
        <w:rPr>
          <w:b/>
          <w:u w:val="thick"/>
        </w:rPr>
        <w:t>G-SUITE PARA LA EDUCACÍÓN</w:t>
      </w:r>
      <w:r w:rsidRPr="005B56B3">
        <w:rPr>
          <w:u w:val="thick"/>
        </w:rPr>
        <w:t xml:space="preserve"> </w:t>
      </w:r>
    </w:p>
    <w:p w:rsidR="00A94F2A" w:rsidRDefault="004410D8" w:rsidP="000D23C3">
      <w:pPr>
        <w:spacing w:after="0" w:line="240" w:lineRule="auto"/>
        <w:jc w:val="both"/>
      </w:pPr>
      <w:r>
        <w:t>La unidad de desarrollo gestiono</w:t>
      </w:r>
      <w:r w:rsidR="00202007">
        <w:t xml:space="preserve"> la habilitación de herramienta de apoyo a establecimientos educacionales, que permite incorporar un sistema de aprendizaje digital remoto y gestionar de manera más eficiente las labores pedagógicas a lo largo del año. </w:t>
      </w:r>
    </w:p>
    <w:p w:rsidR="005B56B3" w:rsidRDefault="005B56B3" w:rsidP="000D23C3">
      <w:pPr>
        <w:spacing w:after="0" w:line="240" w:lineRule="auto"/>
        <w:jc w:val="both"/>
        <w:rPr>
          <w:b/>
        </w:rPr>
      </w:pPr>
    </w:p>
    <w:p w:rsidR="005B56B3" w:rsidRDefault="005B56B3" w:rsidP="000D23C3">
      <w:pPr>
        <w:spacing w:after="0" w:line="240" w:lineRule="auto"/>
        <w:jc w:val="both"/>
        <w:rPr>
          <w:b/>
          <w:u w:val="thick"/>
        </w:rPr>
      </w:pPr>
    </w:p>
    <w:p w:rsidR="005B56B3" w:rsidRDefault="005B56B3" w:rsidP="000D23C3">
      <w:pPr>
        <w:spacing w:after="0" w:line="240" w:lineRule="auto"/>
        <w:jc w:val="both"/>
        <w:rPr>
          <w:b/>
          <w:u w:val="thick"/>
        </w:rPr>
      </w:pPr>
    </w:p>
    <w:p w:rsidR="005B56B3" w:rsidRDefault="005B56B3" w:rsidP="000D23C3">
      <w:pPr>
        <w:spacing w:after="0" w:line="240" w:lineRule="auto"/>
        <w:jc w:val="both"/>
        <w:rPr>
          <w:b/>
          <w:u w:val="thick"/>
        </w:rPr>
      </w:pPr>
    </w:p>
    <w:p w:rsidR="00A94F2A" w:rsidRPr="005B56B3" w:rsidRDefault="00202007" w:rsidP="000D23C3">
      <w:pPr>
        <w:spacing w:after="0" w:line="240" w:lineRule="auto"/>
        <w:jc w:val="both"/>
        <w:rPr>
          <w:b/>
          <w:u w:val="thick"/>
        </w:rPr>
      </w:pPr>
      <w:r w:rsidRPr="005B56B3">
        <w:rPr>
          <w:b/>
          <w:u w:val="thick"/>
        </w:rPr>
        <w:lastRenderedPageBreak/>
        <w:t>PROYECTO DE ASIGNACIÓN DE DESEMPEÑO COLECTIVO ADECO</w:t>
      </w:r>
    </w:p>
    <w:p w:rsidR="00A94F2A" w:rsidRDefault="00202007" w:rsidP="000D23C3">
      <w:pPr>
        <w:spacing w:after="0" w:line="240" w:lineRule="auto"/>
        <w:jc w:val="both"/>
      </w:pPr>
      <w:r>
        <w:t xml:space="preserve"> Con fecha 15 de Mayo, el equipo directivo suscribe convenio ADECO 2020, proyecto que considera la contingencia sanitaria que enfrenta nuestro país y su impacto en el ámbito educacional. El presente proyecto impone al equipo directivo y técnico pedagógico el desafío de “Elaborar un plan de acción que permita dar continuidad al proceso educativo en contexto de emergencia y crisis de cualquier índole y preparar la transición hacia una situación de normalidad” </w:t>
      </w:r>
    </w:p>
    <w:p w:rsidR="00325A4B" w:rsidRDefault="00325A4B" w:rsidP="000D23C3">
      <w:pPr>
        <w:spacing w:after="0" w:line="240" w:lineRule="auto"/>
        <w:jc w:val="both"/>
        <w:rPr>
          <w:b/>
          <w:u w:val="thick"/>
        </w:rPr>
      </w:pPr>
    </w:p>
    <w:p w:rsidR="00A94F2A" w:rsidRPr="005B56B3" w:rsidRDefault="00202007" w:rsidP="000D23C3">
      <w:pPr>
        <w:spacing w:after="0" w:line="240" w:lineRule="auto"/>
        <w:jc w:val="both"/>
        <w:rPr>
          <w:b/>
          <w:u w:val="thick"/>
        </w:rPr>
      </w:pPr>
      <w:r w:rsidRPr="005B56B3">
        <w:rPr>
          <w:b/>
          <w:u w:val="thick"/>
        </w:rPr>
        <w:t>PROCESO DE ELECTIVIDAD</w:t>
      </w:r>
    </w:p>
    <w:p w:rsidR="00A94F2A" w:rsidRDefault="004410D8" w:rsidP="000D23C3">
      <w:pPr>
        <w:spacing w:after="0" w:line="240" w:lineRule="auto"/>
        <w:jc w:val="both"/>
      </w:pPr>
      <w:r>
        <w:t xml:space="preserve"> En el mes de Junio se</w:t>
      </w:r>
      <w:r w:rsidR="00A94F2A">
        <w:t xml:space="preserve"> dio</w:t>
      </w:r>
      <w:r w:rsidR="00202007">
        <w:t xml:space="preserve"> inicio al proceso de </w:t>
      </w:r>
      <w:proofErr w:type="spellStart"/>
      <w:r w:rsidR="00202007">
        <w:t>electividad</w:t>
      </w:r>
      <w:proofErr w:type="spellEnd"/>
      <w:r w:rsidR="00202007">
        <w:t xml:space="preserve"> de los 2° año</w:t>
      </w:r>
      <w:r w:rsidR="00A94F2A">
        <w:t>s medios. Este proceso contemplo</w:t>
      </w:r>
      <w:r w:rsidR="00202007">
        <w:t xml:space="preserve"> las siguientes etapas: a) Testeo preliminar, que recoge los intereses de los estudiantes, facilitando la proyección los cursos para el año escolar 2021 </w:t>
      </w:r>
    </w:p>
    <w:p w:rsidR="00A94F2A" w:rsidRDefault="00202007" w:rsidP="000D23C3">
      <w:pPr>
        <w:spacing w:after="0" w:line="240" w:lineRule="auto"/>
        <w:jc w:val="both"/>
      </w:pPr>
      <w:r>
        <w:t>b) Realización de charlas informativas especialidades técnico-profesionales y modalidad humanista científica.</w:t>
      </w:r>
    </w:p>
    <w:p w:rsidR="00A94F2A" w:rsidRDefault="00202007" w:rsidP="000D23C3">
      <w:pPr>
        <w:spacing w:after="0" w:line="240" w:lineRule="auto"/>
        <w:jc w:val="both"/>
      </w:pPr>
      <w:r>
        <w:t xml:space="preserve"> c) Aplicación de test de intereses y habilidades tendientes a aportar mayor información a los estudiantes.</w:t>
      </w:r>
    </w:p>
    <w:p w:rsidR="00A94F2A" w:rsidRDefault="00202007" w:rsidP="000D23C3">
      <w:pPr>
        <w:spacing w:after="0" w:line="240" w:lineRule="auto"/>
        <w:jc w:val="both"/>
      </w:pPr>
      <w:r>
        <w:t xml:space="preserve"> d) Elección de especialidad. Dada la situación de emergenc</w:t>
      </w:r>
      <w:r w:rsidR="00A94F2A">
        <w:t xml:space="preserve">ia sanitaria, el proceso se  </w:t>
      </w:r>
      <w:r w:rsidR="005B56B3">
        <w:t>llevó</w:t>
      </w:r>
      <w:r>
        <w:t xml:space="preserve"> a cabo de manera remota, coordinando y agendando, con docentes de especialidad y la Unidad de Orientación, los horarios de las charlas modalidad humanístico científico y Modalidad Técnico Profesional, como manera de apoyar a nuestros jóvenes a tomar una decisión responsable e informada.</w:t>
      </w:r>
    </w:p>
    <w:p w:rsidR="00325A4B" w:rsidRDefault="00325A4B" w:rsidP="000D23C3">
      <w:pPr>
        <w:spacing w:after="0" w:line="240" w:lineRule="auto"/>
        <w:jc w:val="both"/>
        <w:rPr>
          <w:b/>
        </w:rPr>
      </w:pPr>
    </w:p>
    <w:p w:rsidR="00A94F2A" w:rsidRPr="005B56B3" w:rsidRDefault="00202007" w:rsidP="000D23C3">
      <w:pPr>
        <w:spacing w:after="0" w:line="240" w:lineRule="auto"/>
        <w:jc w:val="both"/>
        <w:rPr>
          <w:u w:val="thick"/>
        </w:rPr>
      </w:pPr>
      <w:r w:rsidRPr="00A94F2A">
        <w:rPr>
          <w:b/>
        </w:rPr>
        <w:t xml:space="preserve"> </w:t>
      </w:r>
      <w:r w:rsidRPr="005B56B3">
        <w:rPr>
          <w:b/>
          <w:u w:val="thick"/>
        </w:rPr>
        <w:t>PLAN DE GESTIÓN DE LA CONVIVENCIA ESCOLAR</w:t>
      </w:r>
      <w:r w:rsidRPr="005B56B3">
        <w:rPr>
          <w:u w:val="thick"/>
        </w:rPr>
        <w:t xml:space="preserve"> </w:t>
      </w:r>
    </w:p>
    <w:p w:rsidR="00A94F2A" w:rsidRDefault="00202007" w:rsidP="000D23C3">
      <w:pPr>
        <w:spacing w:after="0" w:line="240" w:lineRule="auto"/>
        <w:jc w:val="both"/>
      </w:pPr>
      <w:r>
        <w:t>Como forma de dar cumplimiento a las exigencias y nuevos parámetros que regulan la</w:t>
      </w:r>
      <w:r w:rsidR="004410D8">
        <w:t xml:space="preserve"> convivencia escolar, se </w:t>
      </w:r>
      <w:r w:rsidR="00325A4B">
        <w:t>procedió</w:t>
      </w:r>
      <w:r>
        <w:t xml:space="preserve"> a actualizar el plan de convivencia escolar durante el mes de marzo </w:t>
      </w:r>
    </w:p>
    <w:p w:rsidR="00325A4B" w:rsidRDefault="00325A4B" w:rsidP="000D23C3">
      <w:pPr>
        <w:spacing w:after="0" w:line="240" w:lineRule="auto"/>
        <w:jc w:val="both"/>
        <w:rPr>
          <w:b/>
          <w:u w:val="thick"/>
        </w:rPr>
      </w:pPr>
    </w:p>
    <w:p w:rsidR="00A94F2A" w:rsidRPr="005B56B3" w:rsidRDefault="00202007" w:rsidP="000D23C3">
      <w:pPr>
        <w:spacing w:after="0" w:line="240" w:lineRule="auto"/>
        <w:jc w:val="both"/>
        <w:rPr>
          <w:b/>
          <w:u w:val="thick"/>
        </w:rPr>
      </w:pPr>
      <w:r w:rsidRPr="005B56B3">
        <w:rPr>
          <w:b/>
          <w:u w:val="thick"/>
        </w:rPr>
        <w:t>PLAN INTEGRAL DE SEGURIDAD</w:t>
      </w:r>
    </w:p>
    <w:p w:rsidR="00A94F2A" w:rsidRDefault="00202007" w:rsidP="000D23C3">
      <w:pPr>
        <w:spacing w:after="0" w:line="240" w:lineRule="auto"/>
        <w:jc w:val="both"/>
      </w:pPr>
      <w:r>
        <w:t xml:space="preserve"> Para cumplir con las exigencias de la superintendencia de educación en el</w:t>
      </w:r>
      <w:r w:rsidR="004410D8">
        <w:t xml:space="preserve"> ámbito de seguridad, se </w:t>
      </w:r>
      <w:r w:rsidR="00325A4B">
        <w:t>procedió</w:t>
      </w:r>
      <w:r>
        <w:t xml:space="preserve"> durante el mes de marzo y principios de abril a modificar íntegramente el PISE del establecimiento. </w:t>
      </w:r>
    </w:p>
    <w:p w:rsidR="00325A4B" w:rsidRDefault="00325A4B" w:rsidP="000D23C3">
      <w:pPr>
        <w:spacing w:after="0" w:line="240" w:lineRule="auto"/>
        <w:jc w:val="both"/>
        <w:rPr>
          <w:b/>
          <w:u w:val="thick"/>
        </w:rPr>
      </w:pPr>
    </w:p>
    <w:p w:rsidR="00A94F2A" w:rsidRPr="005B56B3" w:rsidRDefault="00202007" w:rsidP="000D23C3">
      <w:pPr>
        <w:spacing w:after="0" w:line="240" w:lineRule="auto"/>
        <w:jc w:val="both"/>
        <w:rPr>
          <w:u w:val="thick"/>
        </w:rPr>
      </w:pPr>
      <w:r w:rsidRPr="005B56B3">
        <w:rPr>
          <w:b/>
          <w:u w:val="thick"/>
        </w:rPr>
        <w:t>DIFUSIÓN DE INFORMACIÓN</w:t>
      </w:r>
      <w:r w:rsidRPr="005B56B3">
        <w:rPr>
          <w:u w:val="thick"/>
        </w:rPr>
        <w:t xml:space="preserve"> </w:t>
      </w:r>
    </w:p>
    <w:p w:rsidR="0015726B" w:rsidRDefault="00A94F2A" w:rsidP="000D23C3">
      <w:pPr>
        <w:spacing w:after="0" w:line="240" w:lineRule="auto"/>
        <w:jc w:val="both"/>
        <w:rPr>
          <w:rFonts w:asciiTheme="minorHAnsi" w:hAnsiTheme="minorHAnsi" w:cstheme="minorHAnsi"/>
          <w:lang w:val="es-MX" w:eastAsia="es-ES"/>
        </w:rPr>
      </w:pPr>
      <w:r>
        <w:t>El trabajo a distancia  obligo</w:t>
      </w:r>
      <w:r w:rsidR="00202007">
        <w:t xml:space="preserve"> a utilizar medios de comunicación disponibles para difundir información hacia los diferentes estamentos que componen la comunidad </w:t>
      </w:r>
      <w:proofErr w:type="spellStart"/>
      <w:r w:rsidR="00202007">
        <w:t>widmeriana</w:t>
      </w:r>
      <w:proofErr w:type="spellEnd"/>
      <w:r w:rsidR="00202007">
        <w:t xml:space="preserve">, utilizándose para ello: </w:t>
      </w:r>
      <w:r w:rsidR="00202007">
        <w:sym w:font="Symbol" w:char="F064"/>
      </w:r>
      <w:r w:rsidR="00202007">
        <w:t xml:space="preserve"> Página web del establecimiento, </w:t>
      </w:r>
      <w:r w:rsidR="00202007">
        <w:sym w:font="Symbol" w:char="F064"/>
      </w:r>
      <w:r w:rsidR="00202007">
        <w:t xml:space="preserve"> Grupos de </w:t>
      </w:r>
      <w:proofErr w:type="spellStart"/>
      <w:r w:rsidR="00202007">
        <w:t>Whatsapp</w:t>
      </w:r>
      <w:proofErr w:type="spellEnd"/>
      <w:r w:rsidR="00202007">
        <w:t xml:space="preserve"> con docentes y asistentes de la educación del establecimiento </w:t>
      </w:r>
      <w:r w:rsidR="00202007">
        <w:sym w:font="Symbol" w:char="F064"/>
      </w:r>
      <w:r w:rsidR="00202007">
        <w:t xml:space="preserve"> Grupo de </w:t>
      </w:r>
      <w:proofErr w:type="spellStart"/>
      <w:r w:rsidR="00202007">
        <w:t>Whatsapp</w:t>
      </w:r>
      <w:proofErr w:type="spellEnd"/>
      <w:r w:rsidR="00202007">
        <w:t xml:space="preserve"> Creado por la directiva del centro general de padres y apoderados. </w:t>
      </w:r>
      <w:r w:rsidR="00202007">
        <w:sym w:font="Symbol" w:char="F064"/>
      </w:r>
      <w:r w:rsidR="00202007">
        <w:t xml:space="preserve"> Correo electrónico institucional</w:t>
      </w:r>
    </w:p>
    <w:p w:rsidR="00202007" w:rsidRDefault="00202007" w:rsidP="000D23C3">
      <w:pPr>
        <w:spacing w:after="0" w:line="240" w:lineRule="auto"/>
        <w:jc w:val="both"/>
        <w:rPr>
          <w:rFonts w:asciiTheme="minorHAnsi" w:hAnsiTheme="minorHAnsi" w:cstheme="minorHAnsi"/>
          <w:lang w:val="es-MX" w:eastAsia="es-ES"/>
        </w:rPr>
      </w:pPr>
    </w:p>
    <w:p w:rsidR="00202007" w:rsidRDefault="00202007" w:rsidP="000D23C3">
      <w:pPr>
        <w:spacing w:after="0" w:line="240" w:lineRule="auto"/>
        <w:jc w:val="both"/>
        <w:rPr>
          <w:rFonts w:asciiTheme="minorHAnsi" w:hAnsiTheme="minorHAnsi" w:cstheme="minorHAnsi"/>
          <w:lang w:val="es-MX" w:eastAsia="es-ES"/>
        </w:rPr>
      </w:pPr>
    </w:p>
    <w:p w:rsidR="00202007" w:rsidRDefault="00202007" w:rsidP="000D23C3">
      <w:pPr>
        <w:spacing w:after="0" w:line="240" w:lineRule="auto"/>
        <w:jc w:val="both"/>
        <w:rPr>
          <w:rFonts w:asciiTheme="minorHAnsi" w:hAnsiTheme="minorHAnsi" w:cstheme="minorHAnsi"/>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202007" w:rsidRDefault="00E07299" w:rsidP="000D23C3">
      <w:pPr>
        <w:spacing w:after="0" w:line="240" w:lineRule="auto"/>
        <w:jc w:val="both"/>
        <w:rPr>
          <w:rFonts w:asciiTheme="minorHAnsi" w:hAnsiTheme="minorHAnsi" w:cstheme="minorHAnsi"/>
          <w:b/>
          <w:lang w:val="es-MX" w:eastAsia="es-ES"/>
        </w:rPr>
      </w:pPr>
      <w:r w:rsidRPr="00E07299">
        <w:rPr>
          <w:rFonts w:asciiTheme="minorHAnsi" w:hAnsiTheme="minorHAnsi" w:cstheme="minorHAnsi"/>
          <w:b/>
          <w:lang w:val="es-MX" w:eastAsia="es-ES"/>
        </w:rPr>
        <w:t>ÁMBITO SOCIO EMOCIONAL</w:t>
      </w:r>
    </w:p>
    <w:p w:rsidR="00E07299" w:rsidRDefault="00E07299" w:rsidP="000D23C3">
      <w:pPr>
        <w:spacing w:after="0" w:line="240" w:lineRule="auto"/>
        <w:jc w:val="both"/>
        <w:rPr>
          <w:rFonts w:asciiTheme="minorHAnsi" w:hAnsiTheme="minorHAnsi" w:cstheme="minorHAnsi"/>
          <w:b/>
          <w:lang w:val="es-MX" w:eastAsia="es-ES"/>
        </w:rPr>
      </w:pPr>
    </w:p>
    <w:p w:rsidR="00065775" w:rsidRPr="005B56B3" w:rsidRDefault="00E07299" w:rsidP="000D23C3">
      <w:pPr>
        <w:spacing w:after="0" w:line="240" w:lineRule="auto"/>
        <w:jc w:val="both"/>
        <w:rPr>
          <w:u w:val="thick"/>
        </w:rPr>
      </w:pPr>
      <w:r w:rsidRPr="005B56B3">
        <w:rPr>
          <w:b/>
          <w:u w:val="thick"/>
        </w:rPr>
        <w:t>ATENCIÓN DE ORIENTACIÓN PERSONALIZADA</w:t>
      </w:r>
      <w:r w:rsidRPr="005B56B3">
        <w:rPr>
          <w:u w:val="thick"/>
        </w:rPr>
        <w:t xml:space="preserve"> </w:t>
      </w:r>
    </w:p>
    <w:p w:rsidR="00202007" w:rsidRDefault="00E07299" w:rsidP="000D23C3">
      <w:pPr>
        <w:spacing w:after="0" w:line="240" w:lineRule="auto"/>
        <w:jc w:val="both"/>
      </w:pPr>
      <w:r>
        <w:t>Ante la solicitud de apoyo especializado, planteada por profesores jefes frente a situaciones emocionales complejas presentes en algunos estudiantes. La u</w:t>
      </w:r>
      <w:r w:rsidR="00065775">
        <w:t>nidad técnico pedagógico dispuso</w:t>
      </w:r>
      <w:r>
        <w:t xml:space="preserve"> que la orientadora del establecimiento</w:t>
      </w:r>
      <w:r w:rsidR="00065775">
        <w:t>, realizara</w:t>
      </w:r>
      <w:r>
        <w:t xml:space="preserve"> </w:t>
      </w:r>
      <w:r w:rsidR="005B56B3">
        <w:t>atenciones</w:t>
      </w:r>
      <w:r>
        <w:t xml:space="preserve"> a través de plataforma ZOOM, seguimiento de los casos derivados. Instancia que </w:t>
      </w:r>
      <w:r w:rsidR="00065775">
        <w:t xml:space="preserve">se  </w:t>
      </w:r>
      <w:r w:rsidR="005B56B3">
        <w:t>desarrolló</w:t>
      </w:r>
      <w:r>
        <w:t xml:space="preserve"> semanalmente y con efectos positivos.</w:t>
      </w:r>
    </w:p>
    <w:p w:rsidR="008F6D64" w:rsidRDefault="008F6D64" w:rsidP="000D23C3">
      <w:pPr>
        <w:spacing w:after="0" w:line="240" w:lineRule="auto"/>
        <w:jc w:val="both"/>
      </w:pPr>
    </w:p>
    <w:p w:rsidR="00065775" w:rsidRDefault="00065775" w:rsidP="000D23C3">
      <w:pPr>
        <w:spacing w:after="0" w:line="240" w:lineRule="auto"/>
        <w:jc w:val="both"/>
        <w:rPr>
          <w:b/>
        </w:rPr>
      </w:pPr>
    </w:p>
    <w:p w:rsidR="00065775" w:rsidRPr="00325A4B" w:rsidRDefault="008F6D64" w:rsidP="000D23C3">
      <w:pPr>
        <w:spacing w:after="0" w:line="240" w:lineRule="auto"/>
        <w:jc w:val="both"/>
        <w:rPr>
          <w:b/>
          <w:u w:val="thick"/>
        </w:rPr>
      </w:pPr>
      <w:r w:rsidRPr="00325A4B">
        <w:rPr>
          <w:b/>
          <w:u w:val="thick"/>
        </w:rPr>
        <w:t>CONSEJO DE CURSO EN LINEA</w:t>
      </w:r>
    </w:p>
    <w:p w:rsidR="00202007" w:rsidRDefault="008F6D64" w:rsidP="000D23C3">
      <w:pPr>
        <w:spacing w:after="0" w:line="240" w:lineRule="auto"/>
        <w:jc w:val="both"/>
      </w:pPr>
      <w:r>
        <w:t xml:space="preserve"> Durante el mes de Mayo el equipo directivo procede a organizar la realización de sesiones de consejo de curso y orientación, en los diferentes niveles, a través de la plataforma ZOOM, atendiendo a la necesidad de conocer el estado anímico de los estudiantes, las inquietudes que el proceso educativo a distancia les presenta y establecer un adecuado acompañamiento. Sesiones desarrolladas con alta concurrencia de estudiantes y trabajo colaborativo de los profesores </w:t>
      </w:r>
      <w:r w:rsidR="005B56B3">
        <w:t>jefes, de</w:t>
      </w:r>
      <w:r w:rsidR="00065775">
        <w:t xml:space="preserve"> la orientadora del establecimiento y de los docentes de la asignatura de religión.</w:t>
      </w:r>
    </w:p>
    <w:p w:rsidR="008F6D64" w:rsidRDefault="008F6D64" w:rsidP="000D23C3">
      <w:pPr>
        <w:spacing w:after="0" w:line="240" w:lineRule="auto"/>
        <w:jc w:val="both"/>
      </w:pPr>
    </w:p>
    <w:p w:rsidR="00D9479F" w:rsidRDefault="00D9479F" w:rsidP="000D23C3">
      <w:pPr>
        <w:spacing w:after="0" w:line="240" w:lineRule="auto"/>
        <w:jc w:val="both"/>
        <w:rPr>
          <w:rFonts w:asciiTheme="minorHAnsi" w:hAnsiTheme="minorHAnsi" w:cstheme="minorHAnsi"/>
          <w:lang w:val="es-MX" w:eastAsia="es-ES"/>
        </w:rPr>
      </w:pPr>
    </w:p>
    <w:p w:rsidR="00D9479F" w:rsidRDefault="00D9479F" w:rsidP="000D23C3">
      <w:pPr>
        <w:spacing w:after="0" w:line="240" w:lineRule="auto"/>
        <w:jc w:val="both"/>
        <w:rPr>
          <w:rFonts w:asciiTheme="minorHAnsi" w:hAnsiTheme="minorHAnsi" w:cstheme="minorHAnsi"/>
          <w:lang w:val="es-MX" w:eastAsia="es-ES"/>
        </w:rPr>
      </w:pPr>
    </w:p>
    <w:p w:rsidR="00D9479F" w:rsidRPr="00D9479F" w:rsidRDefault="00065775" w:rsidP="00D9479F">
      <w:pPr>
        <w:spacing w:line="259" w:lineRule="auto"/>
        <w:jc w:val="both"/>
        <w:rPr>
          <w:rFonts w:eastAsiaTheme="minorHAnsi" w:cs="Calibri"/>
          <w:b/>
          <w:u w:val="thick"/>
          <w:lang w:eastAsia="en-US"/>
        </w:rPr>
      </w:pPr>
      <w:r w:rsidRPr="00D9479F">
        <w:rPr>
          <w:rFonts w:eastAsiaTheme="minorHAnsi" w:cs="Calibri"/>
          <w:b/>
          <w:u w:val="thick"/>
          <w:lang w:eastAsia="en-US"/>
        </w:rPr>
        <w:t>PANORAMA SITUACIÓN FAMILIAR DE LAS FAMILIAS DE LA COMUNIDAD</w:t>
      </w:r>
    </w:p>
    <w:p w:rsidR="00202007" w:rsidRDefault="00D9479F" w:rsidP="00D9479F">
      <w:pPr>
        <w:spacing w:after="0" w:line="240" w:lineRule="auto"/>
        <w:jc w:val="both"/>
        <w:rPr>
          <w:rFonts w:asciiTheme="minorHAnsi" w:hAnsiTheme="minorHAnsi" w:cstheme="minorHAnsi"/>
          <w:lang w:val="es-MX" w:eastAsia="es-ES"/>
        </w:rPr>
      </w:pPr>
      <w:r w:rsidRPr="00D9479F">
        <w:rPr>
          <w:rFonts w:eastAsiaTheme="minorHAnsi" w:cs="Calibri"/>
          <w:lang w:eastAsia="en-US"/>
        </w:rPr>
        <w:t xml:space="preserve">En el mes de junio cada profesor jefe recabo información de las </w:t>
      </w:r>
      <w:r w:rsidR="00065775" w:rsidRPr="00D9479F">
        <w:rPr>
          <w:rFonts w:eastAsiaTheme="minorHAnsi" w:cs="Calibri"/>
          <w:lang w:eastAsia="en-US"/>
        </w:rPr>
        <w:t>situacion</w:t>
      </w:r>
      <w:r w:rsidR="00065775">
        <w:rPr>
          <w:rFonts w:eastAsiaTheme="minorHAnsi" w:cs="Calibri"/>
          <w:lang w:eastAsia="en-US"/>
        </w:rPr>
        <w:t>es</w:t>
      </w:r>
      <w:r w:rsidRPr="00D9479F">
        <w:rPr>
          <w:rFonts w:eastAsiaTheme="minorHAnsi" w:cs="Calibri"/>
          <w:lang w:eastAsia="en-US"/>
        </w:rPr>
        <w:t xml:space="preserve"> familiar</w:t>
      </w:r>
      <w:r w:rsidR="00065775">
        <w:rPr>
          <w:rFonts w:eastAsiaTheme="minorHAnsi" w:cs="Calibri"/>
          <w:lang w:eastAsia="en-US"/>
        </w:rPr>
        <w:t>es</w:t>
      </w:r>
      <w:r w:rsidRPr="00D9479F">
        <w:rPr>
          <w:rFonts w:eastAsiaTheme="minorHAnsi" w:cs="Calibri"/>
          <w:lang w:eastAsia="en-US"/>
        </w:rPr>
        <w:t xml:space="preserve"> de sus alumnos, mediante diferentes medios, cómo reuniones de padres, video llamadas, correos </w:t>
      </w:r>
      <w:proofErr w:type="spellStart"/>
      <w:r w:rsidRPr="00D9479F">
        <w:rPr>
          <w:rFonts w:eastAsiaTheme="minorHAnsi" w:cs="Calibri"/>
          <w:lang w:eastAsia="en-US"/>
        </w:rPr>
        <w:t>etc</w:t>
      </w:r>
      <w:proofErr w:type="spellEnd"/>
      <w:r w:rsidRPr="00D9479F">
        <w:rPr>
          <w:rFonts w:eastAsiaTheme="minorHAnsi" w:cs="Calibri"/>
          <w:lang w:eastAsia="en-US"/>
        </w:rPr>
        <w:t xml:space="preserve">, información que se registró en una planilla de situación familiar de cada </w:t>
      </w:r>
      <w:r w:rsidR="00065775">
        <w:rPr>
          <w:rFonts w:eastAsiaTheme="minorHAnsi" w:cs="Calibri"/>
          <w:lang w:eastAsia="en-US"/>
        </w:rPr>
        <w:t xml:space="preserve">curso y se dispuso la entrega de ayudas solidarias a las familias más afectadas por la pandemia. </w:t>
      </w:r>
    </w:p>
    <w:p w:rsidR="00202007" w:rsidRDefault="00202007" w:rsidP="000D23C3">
      <w:pPr>
        <w:spacing w:after="0" w:line="240" w:lineRule="auto"/>
        <w:jc w:val="both"/>
        <w:rPr>
          <w:rFonts w:asciiTheme="minorHAnsi" w:hAnsiTheme="minorHAnsi" w:cstheme="minorHAnsi"/>
          <w:lang w:val="es-MX" w:eastAsia="es-ES"/>
        </w:rPr>
      </w:pPr>
    </w:p>
    <w:p w:rsidR="00202007" w:rsidRDefault="00202007" w:rsidP="000D23C3">
      <w:pPr>
        <w:spacing w:after="0" w:line="240" w:lineRule="auto"/>
        <w:jc w:val="both"/>
        <w:rPr>
          <w:rFonts w:asciiTheme="minorHAnsi" w:hAnsiTheme="minorHAnsi" w:cstheme="minorHAnsi"/>
          <w:lang w:val="es-MX" w:eastAsia="es-ES"/>
        </w:rPr>
      </w:pPr>
    </w:p>
    <w:p w:rsidR="00202007" w:rsidRDefault="00202007" w:rsidP="000D23C3">
      <w:pPr>
        <w:spacing w:after="0" w:line="240" w:lineRule="auto"/>
        <w:jc w:val="both"/>
        <w:rPr>
          <w:rFonts w:asciiTheme="minorHAnsi" w:hAnsiTheme="minorHAnsi" w:cstheme="minorHAnsi"/>
          <w:lang w:val="es-MX" w:eastAsia="es-ES"/>
        </w:rPr>
      </w:pPr>
    </w:p>
    <w:p w:rsidR="00941334" w:rsidRPr="00941334" w:rsidRDefault="00065775" w:rsidP="00941334">
      <w:pPr>
        <w:spacing w:line="259" w:lineRule="auto"/>
        <w:jc w:val="both"/>
        <w:rPr>
          <w:rFonts w:eastAsiaTheme="minorHAnsi" w:cs="Calibri"/>
          <w:b/>
          <w:u w:val="thick"/>
          <w:lang w:eastAsia="en-US"/>
        </w:rPr>
      </w:pPr>
      <w:r w:rsidRPr="00941334">
        <w:rPr>
          <w:rFonts w:eastAsiaTheme="minorHAnsi" w:cs="Calibri"/>
          <w:b/>
          <w:u w:val="thick"/>
          <w:lang w:eastAsia="en-US"/>
        </w:rPr>
        <w:t>MATERIAL APOYO CONTENCIÓN EMOCIONAL</w:t>
      </w:r>
    </w:p>
    <w:p w:rsidR="00941334" w:rsidRPr="00941334" w:rsidRDefault="00941334" w:rsidP="00941334">
      <w:pPr>
        <w:spacing w:line="276" w:lineRule="auto"/>
        <w:contextualSpacing/>
        <w:jc w:val="both"/>
        <w:rPr>
          <w:rFonts w:eastAsiaTheme="minorHAnsi" w:cs="Calibri"/>
          <w:lang w:eastAsia="en-US"/>
        </w:rPr>
      </w:pPr>
      <w:r w:rsidRPr="00941334">
        <w:rPr>
          <w:rFonts w:eastAsiaTheme="minorHAnsi" w:cs="Calibri"/>
          <w:lang w:eastAsia="en-US"/>
        </w:rPr>
        <w:t>El departamento de psicopedagogía y fonoaudiología,</w:t>
      </w:r>
      <w:r w:rsidR="00065775">
        <w:rPr>
          <w:rFonts w:eastAsiaTheme="minorHAnsi" w:cs="Calibri"/>
          <w:lang w:eastAsia="en-US"/>
        </w:rPr>
        <w:t xml:space="preserve">  preparo y subió</w:t>
      </w:r>
      <w:r w:rsidRPr="00941334">
        <w:rPr>
          <w:rFonts w:eastAsiaTheme="minorHAnsi" w:cs="Calibri"/>
          <w:lang w:eastAsia="en-US"/>
        </w:rPr>
        <w:t xml:space="preserve"> a la página web del colegio, material de apoyo dirigido a cont</w:t>
      </w:r>
      <w:r w:rsidR="00065775">
        <w:rPr>
          <w:rFonts w:eastAsiaTheme="minorHAnsi" w:cs="Calibri"/>
          <w:lang w:eastAsia="en-US"/>
        </w:rPr>
        <w:t>ención emocional, que posibilitara</w:t>
      </w:r>
      <w:r w:rsidRPr="00941334">
        <w:rPr>
          <w:rFonts w:eastAsiaTheme="minorHAnsi" w:cs="Calibri"/>
          <w:lang w:eastAsia="en-US"/>
        </w:rPr>
        <w:t xml:space="preserve">  la comunicación de emociones y sentimientos como: amor, miedo, alegría, ira etc. y que </w:t>
      </w:r>
      <w:r w:rsidR="00065775">
        <w:rPr>
          <w:rFonts w:eastAsiaTheme="minorHAnsi" w:cs="Calibri"/>
          <w:lang w:eastAsia="en-US"/>
        </w:rPr>
        <w:t>pudiera ser</w:t>
      </w:r>
      <w:r w:rsidRPr="00941334">
        <w:rPr>
          <w:rFonts w:eastAsiaTheme="minorHAnsi" w:cs="Calibri"/>
          <w:lang w:eastAsia="en-US"/>
        </w:rPr>
        <w:t xml:space="preserve"> aplicable en casa</w:t>
      </w:r>
      <w:r w:rsidR="00325A4B">
        <w:rPr>
          <w:rFonts w:eastAsiaTheme="minorHAnsi" w:cs="Calibri"/>
          <w:lang w:eastAsia="en-US"/>
        </w:rPr>
        <w:t>.</w:t>
      </w:r>
    </w:p>
    <w:p w:rsidR="00941334" w:rsidRPr="00941334" w:rsidRDefault="00941334" w:rsidP="00941334">
      <w:pPr>
        <w:spacing w:line="259" w:lineRule="auto"/>
        <w:contextualSpacing/>
        <w:jc w:val="both"/>
        <w:rPr>
          <w:rFonts w:eastAsiaTheme="minorHAnsi" w:cs="Calibri"/>
          <w:lang w:eastAsia="en-US"/>
        </w:rPr>
      </w:pPr>
    </w:p>
    <w:p w:rsidR="00941334" w:rsidRPr="00941334" w:rsidRDefault="00941334" w:rsidP="00941334">
      <w:pPr>
        <w:spacing w:line="259" w:lineRule="auto"/>
        <w:contextualSpacing/>
        <w:jc w:val="both"/>
        <w:rPr>
          <w:rFonts w:eastAsiaTheme="minorHAnsi" w:cs="Calibri"/>
          <w:lang w:eastAsia="en-US"/>
        </w:rPr>
      </w:pPr>
    </w:p>
    <w:p w:rsidR="00941334" w:rsidRPr="00941334" w:rsidRDefault="005B56B3" w:rsidP="00941334">
      <w:pPr>
        <w:spacing w:after="0" w:line="240" w:lineRule="auto"/>
        <w:jc w:val="both"/>
        <w:rPr>
          <w:rFonts w:asciiTheme="minorHAnsi" w:eastAsiaTheme="minorHAnsi" w:hAnsiTheme="minorHAnsi" w:cstheme="minorHAnsi"/>
          <w:b/>
          <w:u w:val="thick"/>
          <w:lang w:eastAsia="en-US"/>
        </w:rPr>
      </w:pPr>
      <w:r w:rsidRPr="00941334">
        <w:rPr>
          <w:rFonts w:asciiTheme="minorHAnsi" w:eastAsiaTheme="minorHAnsi" w:hAnsiTheme="minorHAnsi" w:cstheme="minorHAnsi"/>
          <w:b/>
          <w:u w:val="thick"/>
          <w:lang w:eastAsia="en-US"/>
        </w:rPr>
        <w:t>AYUDA SOLIDARIA CENTRO GENERAL DE PADRES</w:t>
      </w:r>
    </w:p>
    <w:p w:rsidR="00941334" w:rsidRPr="00941334" w:rsidRDefault="00941334" w:rsidP="00941334">
      <w:pPr>
        <w:spacing w:after="0" w:line="240" w:lineRule="auto"/>
        <w:jc w:val="both"/>
        <w:rPr>
          <w:rFonts w:asciiTheme="minorHAnsi" w:eastAsiaTheme="minorHAnsi" w:hAnsiTheme="minorHAnsi" w:cstheme="minorHAnsi"/>
          <w:b/>
          <w:u w:val="single"/>
          <w:lang w:eastAsia="en-US"/>
        </w:rPr>
      </w:pPr>
    </w:p>
    <w:p w:rsidR="000D23C3" w:rsidRPr="00325A4B" w:rsidRDefault="00941334" w:rsidP="000D23C3">
      <w:pPr>
        <w:spacing w:after="0" w:line="240" w:lineRule="auto"/>
        <w:jc w:val="both"/>
        <w:rPr>
          <w:rFonts w:eastAsiaTheme="minorHAnsi" w:cs="Calibri"/>
          <w:lang w:eastAsia="en-US"/>
        </w:rPr>
      </w:pPr>
      <w:r w:rsidRPr="00941334">
        <w:rPr>
          <w:rFonts w:asciiTheme="minorHAnsi" w:eastAsiaTheme="minorHAnsi" w:hAnsiTheme="minorHAnsi" w:cstheme="minorHAnsi"/>
          <w:lang w:eastAsia="en-US"/>
        </w:rPr>
        <w:t>El centro general de padres y apoderados de enseñanza básica</w:t>
      </w:r>
      <w:r w:rsidR="00065775">
        <w:rPr>
          <w:rFonts w:asciiTheme="minorHAnsi" w:eastAsiaTheme="minorHAnsi" w:hAnsiTheme="minorHAnsi" w:cstheme="minorHAnsi"/>
          <w:lang w:eastAsia="en-US"/>
        </w:rPr>
        <w:t xml:space="preserve"> y de enseñanza media </w:t>
      </w:r>
      <w:r w:rsidRPr="00941334">
        <w:rPr>
          <w:rFonts w:asciiTheme="minorHAnsi" w:eastAsiaTheme="minorHAnsi" w:hAnsiTheme="minorHAnsi" w:cstheme="minorHAnsi"/>
          <w:lang w:eastAsia="en-US"/>
        </w:rPr>
        <w:t xml:space="preserve"> respondiendo a las necesidades surgidas en nuestra comunidad </w:t>
      </w:r>
      <w:r w:rsidR="00065775">
        <w:rPr>
          <w:rFonts w:asciiTheme="minorHAnsi" w:eastAsiaTheme="minorHAnsi" w:hAnsiTheme="minorHAnsi" w:cstheme="minorHAnsi"/>
          <w:lang w:eastAsia="en-US"/>
        </w:rPr>
        <w:t>a raíz de la pandemia,  hizo</w:t>
      </w:r>
      <w:r w:rsidRPr="00941334">
        <w:rPr>
          <w:rFonts w:asciiTheme="minorHAnsi" w:eastAsiaTheme="minorHAnsi" w:hAnsiTheme="minorHAnsi" w:cstheme="minorHAnsi"/>
          <w:lang w:eastAsia="en-US"/>
        </w:rPr>
        <w:t xml:space="preserve"> entrega de ayudas solidarias, consistentes en </w:t>
      </w:r>
      <w:r w:rsidR="005B56B3">
        <w:rPr>
          <w:rFonts w:asciiTheme="minorHAnsi" w:eastAsiaTheme="minorHAnsi" w:hAnsiTheme="minorHAnsi" w:cstheme="minorHAnsi"/>
          <w:lang w:eastAsia="en-US"/>
        </w:rPr>
        <w:t xml:space="preserve">el caso de familias del área básica </w:t>
      </w:r>
      <w:r w:rsidRPr="00941334">
        <w:rPr>
          <w:rFonts w:asciiTheme="minorHAnsi" w:eastAsiaTheme="minorHAnsi" w:hAnsiTheme="minorHAnsi" w:cstheme="minorHAnsi"/>
          <w:lang w:eastAsia="en-US"/>
        </w:rPr>
        <w:t>un aporte de $40.000 pesos</w:t>
      </w:r>
      <w:r w:rsidR="005B56B3">
        <w:rPr>
          <w:rFonts w:asciiTheme="minorHAnsi" w:eastAsiaTheme="minorHAnsi" w:hAnsiTheme="minorHAnsi" w:cstheme="minorHAnsi"/>
          <w:lang w:eastAsia="en-US"/>
        </w:rPr>
        <w:t xml:space="preserve"> </w:t>
      </w:r>
      <w:r w:rsidR="00065775">
        <w:rPr>
          <w:rFonts w:asciiTheme="minorHAnsi" w:eastAsiaTheme="minorHAnsi" w:hAnsiTheme="minorHAnsi" w:cstheme="minorHAnsi"/>
          <w:lang w:eastAsia="en-US"/>
        </w:rPr>
        <w:t>y</w:t>
      </w:r>
      <w:r w:rsidR="005B56B3">
        <w:rPr>
          <w:rFonts w:asciiTheme="minorHAnsi" w:eastAsiaTheme="minorHAnsi" w:hAnsiTheme="minorHAnsi" w:cstheme="minorHAnsi"/>
          <w:lang w:eastAsia="en-US"/>
        </w:rPr>
        <w:t xml:space="preserve"> en el caso de familias del área media </w:t>
      </w:r>
      <w:r w:rsidR="00065775">
        <w:rPr>
          <w:rFonts w:asciiTheme="minorHAnsi" w:eastAsiaTheme="minorHAnsi" w:hAnsiTheme="minorHAnsi" w:cstheme="minorHAnsi"/>
          <w:lang w:eastAsia="en-US"/>
        </w:rPr>
        <w:t xml:space="preserve"> un aporte de canastas </w:t>
      </w:r>
      <w:r w:rsidR="005B56B3">
        <w:rPr>
          <w:rFonts w:asciiTheme="minorHAnsi" w:eastAsiaTheme="minorHAnsi" w:hAnsiTheme="minorHAnsi" w:cstheme="minorHAnsi"/>
          <w:lang w:eastAsia="en-US"/>
        </w:rPr>
        <w:t>familiares,</w:t>
      </w:r>
      <w:r w:rsidRPr="00941334">
        <w:rPr>
          <w:rFonts w:asciiTheme="minorHAnsi" w:eastAsiaTheme="minorHAnsi" w:hAnsiTheme="minorHAnsi" w:cstheme="minorHAnsi"/>
          <w:lang w:eastAsia="en-US"/>
        </w:rPr>
        <w:t xml:space="preserve"> con recursos recaudados durante el último proceso de matrícula. Los profesores jefes de los diferentes cursos remitieron la información necesaria para la entrega de esta ayuda. </w:t>
      </w:r>
    </w:p>
    <w:p w:rsidR="000D23C3" w:rsidRPr="00401919" w:rsidRDefault="000D23C3" w:rsidP="000D23C3">
      <w:pPr>
        <w:spacing w:after="0" w:line="240" w:lineRule="auto"/>
        <w:jc w:val="both"/>
        <w:rPr>
          <w:rFonts w:asciiTheme="minorHAnsi" w:hAnsiTheme="minorHAnsi" w:cstheme="minorHAnsi"/>
          <w:b/>
          <w:lang w:val="es-ES" w:eastAsia="es-ES"/>
        </w:rPr>
      </w:pPr>
    </w:p>
    <w:p w:rsidR="000D23C3" w:rsidRPr="00401919" w:rsidRDefault="000D23C3" w:rsidP="000D23C3">
      <w:pPr>
        <w:spacing w:after="0" w:line="240" w:lineRule="auto"/>
        <w:jc w:val="both"/>
        <w:rPr>
          <w:rFonts w:asciiTheme="minorHAnsi" w:hAnsiTheme="minorHAnsi" w:cstheme="minorHAnsi"/>
          <w:b/>
          <w:lang w:val="es-ES" w:eastAsia="es-ES"/>
        </w:rPr>
      </w:pPr>
    </w:p>
    <w:p w:rsidR="008309AB" w:rsidRPr="00401919" w:rsidRDefault="008309AB" w:rsidP="000D23C3">
      <w:pPr>
        <w:spacing w:after="0" w:line="240" w:lineRule="auto"/>
        <w:jc w:val="both"/>
        <w:rPr>
          <w:rFonts w:asciiTheme="minorHAnsi" w:hAnsiTheme="minorHAnsi" w:cstheme="minorHAnsi"/>
          <w:b/>
          <w:lang w:val="es-ES" w:eastAsia="es-ES"/>
        </w:rPr>
      </w:pPr>
    </w:p>
    <w:p w:rsidR="000D23C3" w:rsidRPr="00401919" w:rsidRDefault="000D23C3" w:rsidP="000D23C3">
      <w:pPr>
        <w:spacing w:after="0" w:line="240" w:lineRule="auto"/>
        <w:jc w:val="both"/>
        <w:rPr>
          <w:rFonts w:asciiTheme="minorHAnsi" w:hAnsiTheme="minorHAnsi" w:cstheme="minorHAnsi"/>
          <w:b/>
          <w:lang w:val="es-ES" w:eastAsia="es-ES"/>
        </w:rPr>
      </w:pPr>
    </w:p>
    <w:p w:rsidR="000D23C3" w:rsidRPr="00401919"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b/>
          <w:lang w:val="es-ES" w:eastAsia="es-ES"/>
        </w:rPr>
        <w:t>IV.- RESULTADOS DE EFICIENCIA INTERNA</w:t>
      </w:r>
    </w:p>
    <w:p w:rsidR="000D23C3" w:rsidRPr="00401919" w:rsidRDefault="000D23C3" w:rsidP="000D23C3">
      <w:pPr>
        <w:numPr>
          <w:ilvl w:val="0"/>
          <w:numId w:val="3"/>
        </w:num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Niveles de Educación: 1º a 8º año de Enseñanza General Básica.</w:t>
      </w:r>
    </w:p>
    <w:p w:rsidR="000D23C3" w:rsidRPr="00401919" w:rsidRDefault="000D23C3" w:rsidP="000D23C3">
      <w:pPr>
        <w:spacing w:after="0" w:line="240" w:lineRule="auto"/>
        <w:jc w:val="both"/>
        <w:rPr>
          <w:rFonts w:asciiTheme="minorHAnsi" w:hAnsiTheme="minorHAnsi" w:cstheme="minorHAnsi"/>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2880"/>
      </w:tblGrid>
      <w:tr w:rsidR="000D23C3" w:rsidRPr="00401919" w:rsidTr="009B203F">
        <w:tc>
          <w:tcPr>
            <w:tcW w:w="3528" w:type="dxa"/>
            <w:shd w:val="clear" w:color="auto" w:fill="A0A0A0"/>
          </w:tcPr>
          <w:p w:rsidR="000D23C3" w:rsidRPr="00401919" w:rsidRDefault="000D23C3" w:rsidP="000D23C3">
            <w:pPr>
              <w:spacing w:after="0" w:line="240" w:lineRule="auto"/>
              <w:jc w:val="center"/>
              <w:rPr>
                <w:rFonts w:asciiTheme="minorHAnsi" w:hAnsiTheme="minorHAnsi" w:cstheme="minorHAnsi"/>
                <w:b/>
                <w:lang w:val="es-ES" w:eastAsia="es-ES"/>
              </w:rPr>
            </w:pPr>
            <w:r w:rsidRPr="00401919">
              <w:rPr>
                <w:rFonts w:asciiTheme="minorHAnsi" w:hAnsiTheme="minorHAnsi" w:cstheme="minorHAnsi"/>
                <w:b/>
                <w:lang w:val="es-ES" w:eastAsia="es-ES"/>
              </w:rPr>
              <w:t>MATRICULA</w:t>
            </w:r>
          </w:p>
        </w:tc>
        <w:tc>
          <w:tcPr>
            <w:tcW w:w="2520" w:type="dxa"/>
            <w:tcBorders>
              <w:bottom w:val="single" w:sz="4" w:space="0" w:color="auto"/>
            </w:tcBorders>
            <w:shd w:val="clear" w:color="auto" w:fill="A0A0A0"/>
          </w:tcPr>
          <w:p w:rsidR="000D23C3" w:rsidRPr="00401919" w:rsidRDefault="000D23C3" w:rsidP="000D23C3">
            <w:pPr>
              <w:spacing w:after="0" w:line="240" w:lineRule="auto"/>
              <w:jc w:val="center"/>
              <w:rPr>
                <w:rFonts w:asciiTheme="minorHAnsi" w:hAnsiTheme="minorHAnsi" w:cstheme="minorHAnsi"/>
                <w:b/>
                <w:lang w:val="es-ES" w:eastAsia="es-ES"/>
              </w:rPr>
            </w:pPr>
            <w:r w:rsidRPr="00401919">
              <w:rPr>
                <w:rFonts w:asciiTheme="minorHAnsi" w:hAnsiTheme="minorHAnsi" w:cstheme="minorHAnsi"/>
                <w:b/>
                <w:lang w:val="es-ES" w:eastAsia="es-ES"/>
              </w:rPr>
              <w:t>TOTAL</w:t>
            </w:r>
          </w:p>
        </w:tc>
        <w:tc>
          <w:tcPr>
            <w:tcW w:w="2880" w:type="dxa"/>
            <w:tcBorders>
              <w:bottom w:val="single" w:sz="4" w:space="0" w:color="auto"/>
            </w:tcBorders>
            <w:shd w:val="clear" w:color="auto" w:fill="A0A0A0"/>
          </w:tcPr>
          <w:p w:rsidR="000D23C3" w:rsidRPr="00401919" w:rsidRDefault="000D23C3" w:rsidP="000D23C3">
            <w:pPr>
              <w:spacing w:after="0" w:line="240" w:lineRule="auto"/>
              <w:jc w:val="center"/>
              <w:rPr>
                <w:rFonts w:asciiTheme="minorHAnsi" w:hAnsiTheme="minorHAnsi" w:cstheme="minorHAnsi"/>
                <w:b/>
                <w:lang w:val="es-ES" w:eastAsia="es-ES"/>
              </w:rPr>
            </w:pPr>
            <w:r w:rsidRPr="00401919">
              <w:rPr>
                <w:rFonts w:asciiTheme="minorHAnsi" w:hAnsiTheme="minorHAnsi" w:cstheme="minorHAnsi"/>
                <w:b/>
                <w:lang w:val="es-ES" w:eastAsia="es-ES"/>
              </w:rPr>
              <w:t>PORCENTAJE</w:t>
            </w:r>
          </w:p>
        </w:tc>
      </w:tr>
      <w:tr w:rsidR="000D23C3" w:rsidRPr="00401919" w:rsidTr="009B203F">
        <w:trPr>
          <w:trHeight w:val="232"/>
        </w:trPr>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Matricula Final Nov.</w:t>
            </w:r>
          </w:p>
        </w:tc>
        <w:tc>
          <w:tcPr>
            <w:tcW w:w="252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703</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Asistencia Media </w:t>
            </w:r>
          </w:p>
        </w:tc>
        <w:tc>
          <w:tcPr>
            <w:tcW w:w="252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81%</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Repitentes </w:t>
            </w:r>
          </w:p>
        </w:tc>
        <w:tc>
          <w:tcPr>
            <w:tcW w:w="252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3</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0.42%</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Promedio de Alumnos por Curso </w:t>
            </w:r>
          </w:p>
        </w:tc>
        <w:tc>
          <w:tcPr>
            <w:tcW w:w="252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39</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Retirados </w:t>
            </w:r>
          </w:p>
        </w:tc>
        <w:tc>
          <w:tcPr>
            <w:tcW w:w="252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12</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1.70 %</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Promovidos </w:t>
            </w:r>
          </w:p>
        </w:tc>
        <w:tc>
          <w:tcPr>
            <w:tcW w:w="252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700</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99.57%</w:t>
            </w:r>
          </w:p>
        </w:tc>
      </w:tr>
    </w:tbl>
    <w:p w:rsidR="00325A4B" w:rsidRDefault="00325A4B" w:rsidP="000D23C3">
      <w:pPr>
        <w:spacing w:after="0" w:line="240" w:lineRule="auto"/>
        <w:jc w:val="both"/>
        <w:rPr>
          <w:rFonts w:asciiTheme="minorHAnsi" w:hAnsiTheme="minorHAnsi" w:cstheme="minorHAnsi"/>
          <w:lang w:val="es-ES" w:eastAsia="es-ES"/>
        </w:rPr>
      </w:pPr>
    </w:p>
    <w:p w:rsidR="000D23C3" w:rsidRPr="00401919"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Horas de clases a realizar según Plan de Estudios:  </w:t>
      </w:r>
    </w:p>
    <w:p w:rsidR="000D23C3" w:rsidRPr="00401919"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1° y 2° Básico 132 (semanales) 4 cursos</w:t>
      </w:r>
    </w:p>
    <w:p w:rsidR="000D23C3" w:rsidRPr="00401919"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3° y 4° Básico 152 (semanales) 4 cursos</w:t>
      </w:r>
    </w:p>
    <w:p w:rsidR="000D23C3" w:rsidRPr="00401919"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5° y 6° básico</w:t>
      </w:r>
      <w:r w:rsidR="00541AC1" w:rsidRPr="00401919">
        <w:rPr>
          <w:rFonts w:asciiTheme="minorHAnsi" w:hAnsiTheme="minorHAnsi" w:cstheme="minorHAnsi"/>
          <w:lang w:val="es-ES" w:eastAsia="es-ES"/>
        </w:rPr>
        <w:t xml:space="preserve"> 156 (semanales) 4</w:t>
      </w:r>
      <w:r w:rsidRPr="00401919">
        <w:rPr>
          <w:rFonts w:asciiTheme="minorHAnsi" w:hAnsiTheme="minorHAnsi" w:cstheme="minorHAnsi"/>
          <w:lang w:val="es-ES" w:eastAsia="es-ES"/>
        </w:rPr>
        <w:t xml:space="preserve"> cursos</w:t>
      </w:r>
    </w:p>
    <w:p w:rsidR="000D23C3" w:rsidRPr="00401919"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7° y 8° básico 234 (semanales) 6 cursos</w:t>
      </w:r>
    </w:p>
    <w:p w:rsidR="000D23C3" w:rsidRPr="00401919"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Horas de clases realizadas:    </w:t>
      </w:r>
      <w:r w:rsidR="00541AC1" w:rsidRPr="00401919">
        <w:rPr>
          <w:rFonts w:asciiTheme="minorHAnsi" w:hAnsiTheme="minorHAnsi" w:cstheme="minorHAnsi"/>
          <w:lang w:val="es-ES" w:eastAsia="es-ES"/>
        </w:rPr>
        <w:t>674</w:t>
      </w:r>
      <w:r w:rsidRPr="00401919">
        <w:rPr>
          <w:rFonts w:asciiTheme="minorHAnsi" w:hAnsiTheme="minorHAnsi" w:cstheme="minorHAnsi"/>
          <w:lang w:val="es-ES" w:eastAsia="es-ES"/>
        </w:rPr>
        <w:t xml:space="preserve"> (semanales)</w:t>
      </w:r>
    </w:p>
    <w:p w:rsidR="000D23C3" w:rsidRPr="00401919" w:rsidRDefault="000D23C3" w:rsidP="000D23C3">
      <w:pPr>
        <w:numPr>
          <w:ilvl w:val="0"/>
          <w:numId w:val="3"/>
        </w:num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Niveles de Educación: 1º a 4º año de Enseñanza Media.</w:t>
      </w:r>
    </w:p>
    <w:p w:rsidR="000D23C3" w:rsidRPr="00401919" w:rsidRDefault="000D23C3" w:rsidP="000D23C3">
      <w:pPr>
        <w:spacing w:after="0" w:line="240" w:lineRule="auto"/>
        <w:ind w:left="360"/>
        <w:jc w:val="both"/>
        <w:rPr>
          <w:rFonts w:asciiTheme="minorHAnsi" w:hAnsiTheme="minorHAnsi" w:cstheme="minorHAnsi"/>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2880"/>
      </w:tblGrid>
      <w:tr w:rsidR="000D23C3" w:rsidRPr="00401919" w:rsidTr="009B203F">
        <w:tc>
          <w:tcPr>
            <w:tcW w:w="3528" w:type="dxa"/>
            <w:shd w:val="clear" w:color="auto" w:fill="A0A0A0"/>
          </w:tcPr>
          <w:p w:rsidR="000D23C3" w:rsidRPr="00401919" w:rsidRDefault="000D23C3" w:rsidP="000D23C3">
            <w:pPr>
              <w:spacing w:after="0" w:line="240" w:lineRule="auto"/>
              <w:jc w:val="center"/>
              <w:rPr>
                <w:rFonts w:asciiTheme="minorHAnsi" w:hAnsiTheme="minorHAnsi" w:cstheme="minorHAnsi"/>
                <w:b/>
                <w:lang w:val="es-ES" w:eastAsia="es-ES"/>
              </w:rPr>
            </w:pPr>
            <w:r w:rsidRPr="00401919">
              <w:rPr>
                <w:rFonts w:asciiTheme="minorHAnsi" w:hAnsiTheme="minorHAnsi" w:cstheme="minorHAnsi"/>
                <w:b/>
                <w:lang w:val="es-ES" w:eastAsia="es-ES"/>
              </w:rPr>
              <w:t>MATRICULA</w:t>
            </w:r>
          </w:p>
        </w:tc>
        <w:tc>
          <w:tcPr>
            <w:tcW w:w="2520" w:type="dxa"/>
            <w:tcBorders>
              <w:bottom w:val="single" w:sz="4" w:space="0" w:color="auto"/>
            </w:tcBorders>
            <w:shd w:val="clear" w:color="auto" w:fill="A0A0A0"/>
          </w:tcPr>
          <w:p w:rsidR="000D23C3" w:rsidRPr="00401919" w:rsidRDefault="000D23C3" w:rsidP="000D23C3">
            <w:pPr>
              <w:spacing w:after="0" w:line="240" w:lineRule="auto"/>
              <w:jc w:val="center"/>
              <w:rPr>
                <w:rFonts w:asciiTheme="minorHAnsi" w:hAnsiTheme="minorHAnsi" w:cstheme="minorHAnsi"/>
                <w:b/>
                <w:lang w:val="es-ES" w:eastAsia="es-ES"/>
              </w:rPr>
            </w:pPr>
            <w:r w:rsidRPr="00401919">
              <w:rPr>
                <w:rFonts w:asciiTheme="minorHAnsi" w:hAnsiTheme="minorHAnsi" w:cstheme="minorHAnsi"/>
                <w:b/>
                <w:lang w:val="es-ES" w:eastAsia="es-ES"/>
              </w:rPr>
              <w:t>TOTAL</w:t>
            </w:r>
          </w:p>
        </w:tc>
        <w:tc>
          <w:tcPr>
            <w:tcW w:w="2880" w:type="dxa"/>
            <w:tcBorders>
              <w:bottom w:val="single" w:sz="4" w:space="0" w:color="auto"/>
            </w:tcBorders>
            <w:shd w:val="clear" w:color="auto" w:fill="A0A0A0"/>
          </w:tcPr>
          <w:p w:rsidR="000D23C3" w:rsidRPr="00401919" w:rsidRDefault="000D23C3" w:rsidP="000D23C3">
            <w:pPr>
              <w:spacing w:after="0" w:line="240" w:lineRule="auto"/>
              <w:jc w:val="center"/>
              <w:rPr>
                <w:rFonts w:asciiTheme="minorHAnsi" w:hAnsiTheme="minorHAnsi" w:cstheme="minorHAnsi"/>
                <w:b/>
                <w:lang w:val="es-ES" w:eastAsia="es-ES"/>
              </w:rPr>
            </w:pPr>
            <w:r w:rsidRPr="00401919">
              <w:rPr>
                <w:rFonts w:asciiTheme="minorHAnsi" w:hAnsiTheme="minorHAnsi" w:cstheme="minorHAnsi"/>
                <w:b/>
                <w:lang w:val="es-ES" w:eastAsia="es-ES"/>
              </w:rPr>
              <w:t>PORCENTAJE</w:t>
            </w:r>
          </w:p>
        </w:tc>
      </w:tr>
      <w:tr w:rsidR="000D23C3" w:rsidRPr="00401919" w:rsidTr="009B203F">
        <w:trPr>
          <w:trHeight w:val="232"/>
        </w:trPr>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Matricula Final Nov.</w:t>
            </w:r>
          </w:p>
        </w:tc>
        <w:tc>
          <w:tcPr>
            <w:tcW w:w="2520" w:type="dxa"/>
            <w:shd w:val="clear" w:color="auto" w:fill="auto"/>
          </w:tcPr>
          <w:p w:rsidR="000D23C3" w:rsidRPr="00401919" w:rsidRDefault="00A308A6"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1151</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100%</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Asistencia Media </w:t>
            </w:r>
          </w:p>
        </w:tc>
        <w:tc>
          <w:tcPr>
            <w:tcW w:w="252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w:t>
            </w:r>
          </w:p>
        </w:tc>
        <w:tc>
          <w:tcPr>
            <w:tcW w:w="2880" w:type="dxa"/>
            <w:shd w:val="clear" w:color="auto" w:fill="auto"/>
          </w:tcPr>
          <w:p w:rsidR="000D23C3" w:rsidRPr="00401919" w:rsidRDefault="00A308A6"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55</w:t>
            </w:r>
            <w:r w:rsidR="000D23C3" w:rsidRPr="00401919">
              <w:rPr>
                <w:rFonts w:asciiTheme="minorHAnsi" w:hAnsiTheme="minorHAnsi" w:cstheme="minorHAnsi"/>
                <w:lang w:val="es-ES" w:eastAsia="es-ES"/>
              </w:rPr>
              <w:t>%</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Repitentes </w:t>
            </w:r>
          </w:p>
        </w:tc>
        <w:tc>
          <w:tcPr>
            <w:tcW w:w="2520" w:type="dxa"/>
            <w:shd w:val="clear" w:color="auto" w:fill="auto"/>
          </w:tcPr>
          <w:p w:rsidR="000D23C3" w:rsidRPr="00401919" w:rsidRDefault="00A308A6"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11</w:t>
            </w:r>
          </w:p>
        </w:tc>
        <w:tc>
          <w:tcPr>
            <w:tcW w:w="2880" w:type="dxa"/>
            <w:shd w:val="clear" w:color="auto" w:fill="auto"/>
          </w:tcPr>
          <w:p w:rsidR="000D23C3" w:rsidRPr="00401919" w:rsidRDefault="00A308A6" w:rsidP="000D23C3">
            <w:pPr>
              <w:tabs>
                <w:tab w:val="left" w:pos="1013"/>
                <w:tab w:val="center" w:pos="1332"/>
              </w:tabs>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0,96</w:t>
            </w:r>
            <w:r w:rsidR="000D23C3" w:rsidRPr="00401919">
              <w:rPr>
                <w:rFonts w:asciiTheme="minorHAnsi" w:hAnsiTheme="minorHAnsi" w:cstheme="minorHAnsi"/>
                <w:lang w:val="es-ES" w:eastAsia="es-ES"/>
              </w:rPr>
              <w:t>%</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Promedio de Alumnos por Curso </w:t>
            </w:r>
          </w:p>
        </w:tc>
        <w:tc>
          <w:tcPr>
            <w:tcW w:w="2520" w:type="dxa"/>
            <w:shd w:val="clear" w:color="auto" w:fill="auto"/>
          </w:tcPr>
          <w:p w:rsidR="000D23C3" w:rsidRPr="00401919" w:rsidRDefault="00A308A6"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41</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Retirados </w:t>
            </w:r>
          </w:p>
        </w:tc>
        <w:tc>
          <w:tcPr>
            <w:tcW w:w="2520" w:type="dxa"/>
            <w:shd w:val="clear" w:color="auto" w:fill="auto"/>
          </w:tcPr>
          <w:p w:rsidR="000D23C3" w:rsidRPr="00401919" w:rsidRDefault="00A308A6"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15</w:t>
            </w:r>
          </w:p>
        </w:tc>
        <w:tc>
          <w:tcPr>
            <w:tcW w:w="2880" w:type="dxa"/>
            <w:shd w:val="clear" w:color="auto" w:fill="auto"/>
          </w:tcPr>
          <w:p w:rsidR="000D23C3" w:rsidRPr="00401919" w:rsidRDefault="00164033" w:rsidP="000D23C3">
            <w:pPr>
              <w:spacing w:after="0" w:line="360" w:lineRule="auto"/>
              <w:jc w:val="center"/>
              <w:rPr>
                <w:rFonts w:asciiTheme="minorHAnsi" w:hAnsiTheme="minorHAnsi" w:cstheme="minorHAnsi"/>
                <w:lang w:val="es-ES" w:eastAsia="es-ES"/>
              </w:rPr>
            </w:pPr>
            <w:r>
              <w:rPr>
                <w:rFonts w:asciiTheme="minorHAnsi" w:hAnsiTheme="minorHAnsi" w:cstheme="minorHAnsi"/>
                <w:lang w:val="es-ES" w:eastAsia="es-ES"/>
              </w:rPr>
              <w:t>1,3</w:t>
            </w:r>
            <w:r w:rsidR="000D23C3" w:rsidRPr="00401919">
              <w:rPr>
                <w:rFonts w:asciiTheme="minorHAnsi" w:hAnsiTheme="minorHAnsi" w:cstheme="minorHAnsi"/>
                <w:lang w:val="es-ES" w:eastAsia="es-ES"/>
              </w:rPr>
              <w:t>%</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Promovidos </w:t>
            </w:r>
          </w:p>
        </w:tc>
        <w:tc>
          <w:tcPr>
            <w:tcW w:w="2520" w:type="dxa"/>
            <w:shd w:val="clear" w:color="auto" w:fill="auto"/>
          </w:tcPr>
          <w:p w:rsidR="000D23C3" w:rsidRPr="00401919" w:rsidRDefault="00A308A6"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1140</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9</w:t>
            </w:r>
            <w:r w:rsidR="00A308A6" w:rsidRPr="00401919">
              <w:rPr>
                <w:rFonts w:asciiTheme="minorHAnsi" w:hAnsiTheme="minorHAnsi" w:cstheme="minorHAnsi"/>
                <w:lang w:val="es-ES" w:eastAsia="es-ES"/>
              </w:rPr>
              <w:t>9.04</w:t>
            </w:r>
            <w:r w:rsidRPr="00401919">
              <w:rPr>
                <w:rFonts w:asciiTheme="minorHAnsi" w:hAnsiTheme="minorHAnsi" w:cstheme="minorHAnsi"/>
                <w:lang w:val="es-ES" w:eastAsia="es-ES"/>
              </w:rPr>
              <w:t>%</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Alumnos Titulados</w:t>
            </w:r>
          </w:p>
        </w:tc>
        <w:tc>
          <w:tcPr>
            <w:tcW w:w="2520" w:type="dxa"/>
            <w:shd w:val="clear" w:color="auto" w:fill="auto"/>
          </w:tcPr>
          <w:p w:rsidR="000D23C3" w:rsidRPr="00401919" w:rsidRDefault="00A308A6"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100</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Alumnos en Práctica</w:t>
            </w:r>
          </w:p>
        </w:tc>
        <w:tc>
          <w:tcPr>
            <w:tcW w:w="2520" w:type="dxa"/>
            <w:shd w:val="clear" w:color="auto" w:fill="auto"/>
          </w:tcPr>
          <w:p w:rsidR="000D23C3" w:rsidRPr="00401919" w:rsidRDefault="00A308A6"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118</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w:t>
            </w:r>
          </w:p>
        </w:tc>
      </w:tr>
      <w:tr w:rsidR="000D23C3" w:rsidRPr="00401919" w:rsidTr="009B203F">
        <w:tc>
          <w:tcPr>
            <w:tcW w:w="3528" w:type="dxa"/>
          </w:tcPr>
          <w:p w:rsidR="000D23C3" w:rsidRPr="00401919" w:rsidRDefault="000D23C3" w:rsidP="000D23C3">
            <w:pPr>
              <w:spacing w:after="0" w:line="36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Centros de Práctica </w:t>
            </w:r>
          </w:p>
        </w:tc>
        <w:tc>
          <w:tcPr>
            <w:tcW w:w="2520" w:type="dxa"/>
            <w:shd w:val="clear" w:color="auto" w:fill="auto"/>
          </w:tcPr>
          <w:p w:rsidR="000D23C3" w:rsidRPr="00401919" w:rsidRDefault="00A308A6"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30</w:t>
            </w:r>
          </w:p>
        </w:tc>
        <w:tc>
          <w:tcPr>
            <w:tcW w:w="2880" w:type="dxa"/>
            <w:shd w:val="clear" w:color="auto" w:fill="auto"/>
          </w:tcPr>
          <w:p w:rsidR="000D23C3" w:rsidRPr="00401919" w:rsidRDefault="000D23C3" w:rsidP="000D23C3">
            <w:pPr>
              <w:spacing w:after="0" w:line="360" w:lineRule="auto"/>
              <w:jc w:val="center"/>
              <w:rPr>
                <w:rFonts w:asciiTheme="minorHAnsi" w:hAnsiTheme="minorHAnsi" w:cstheme="minorHAnsi"/>
                <w:lang w:val="es-ES" w:eastAsia="es-ES"/>
              </w:rPr>
            </w:pPr>
            <w:r w:rsidRPr="00401919">
              <w:rPr>
                <w:rFonts w:asciiTheme="minorHAnsi" w:hAnsiTheme="minorHAnsi" w:cstheme="minorHAnsi"/>
                <w:lang w:val="es-ES" w:eastAsia="es-ES"/>
              </w:rPr>
              <w:t>---</w:t>
            </w:r>
          </w:p>
        </w:tc>
      </w:tr>
    </w:tbl>
    <w:p w:rsidR="00325A4B" w:rsidRDefault="00325A4B" w:rsidP="000D23C3">
      <w:pPr>
        <w:spacing w:after="0" w:line="240" w:lineRule="auto"/>
        <w:jc w:val="both"/>
        <w:rPr>
          <w:rFonts w:asciiTheme="minorHAnsi" w:hAnsiTheme="minorHAnsi" w:cstheme="minorHAnsi"/>
          <w:lang w:val="es-ES" w:eastAsia="es-ES"/>
        </w:rPr>
      </w:pPr>
    </w:p>
    <w:p w:rsidR="000D23C3" w:rsidRPr="00401919"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Horas de clases a realizar según Plan de Estudios: 1</w:t>
      </w:r>
      <w:r w:rsidR="00A308A6" w:rsidRPr="00401919">
        <w:rPr>
          <w:rFonts w:asciiTheme="minorHAnsi" w:hAnsiTheme="minorHAnsi" w:cstheme="minorHAnsi"/>
          <w:lang w:val="es-ES" w:eastAsia="es-ES"/>
        </w:rPr>
        <w:t>176</w:t>
      </w:r>
      <w:r w:rsidRPr="00401919">
        <w:rPr>
          <w:rFonts w:asciiTheme="minorHAnsi" w:hAnsiTheme="minorHAnsi" w:cstheme="minorHAnsi"/>
          <w:color w:val="FFFFFF"/>
          <w:lang w:val="es-ES" w:eastAsia="es-ES"/>
        </w:rPr>
        <w:t xml:space="preserve"> </w:t>
      </w:r>
      <w:r w:rsidRPr="00401919">
        <w:rPr>
          <w:rFonts w:asciiTheme="minorHAnsi" w:hAnsiTheme="minorHAnsi" w:cstheme="minorHAnsi"/>
          <w:lang w:val="es-ES" w:eastAsia="es-ES"/>
        </w:rPr>
        <w:t>(semanales)</w:t>
      </w:r>
      <w:r w:rsidR="00A308A6" w:rsidRPr="00401919">
        <w:rPr>
          <w:rFonts w:asciiTheme="minorHAnsi" w:hAnsiTheme="minorHAnsi" w:cstheme="minorHAnsi"/>
          <w:lang w:val="es-ES" w:eastAsia="es-ES"/>
        </w:rPr>
        <w:t>, repartidas en 28</w:t>
      </w:r>
      <w:r w:rsidRPr="00401919">
        <w:rPr>
          <w:rFonts w:asciiTheme="minorHAnsi" w:hAnsiTheme="minorHAnsi" w:cstheme="minorHAnsi"/>
          <w:lang w:val="es-ES" w:eastAsia="es-ES"/>
        </w:rPr>
        <w:t xml:space="preserve"> cursos con 42 horas cada uno.</w:t>
      </w:r>
    </w:p>
    <w:p w:rsidR="000D23C3" w:rsidRPr="00401919"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 xml:space="preserve">Horas de clases realizadas: </w:t>
      </w:r>
      <w:r w:rsidR="00A308A6" w:rsidRPr="00401919">
        <w:rPr>
          <w:rFonts w:asciiTheme="minorHAnsi" w:hAnsiTheme="minorHAnsi" w:cstheme="minorHAnsi"/>
          <w:lang w:val="es-ES" w:eastAsia="es-ES"/>
        </w:rPr>
        <w:t>1176</w:t>
      </w:r>
      <w:r w:rsidRPr="00401919">
        <w:rPr>
          <w:rFonts w:asciiTheme="minorHAnsi" w:hAnsiTheme="minorHAnsi" w:cstheme="minorHAnsi"/>
          <w:color w:val="FFFFFF"/>
          <w:lang w:val="es-ES" w:eastAsia="es-ES"/>
        </w:rPr>
        <w:t xml:space="preserve"> </w:t>
      </w:r>
      <w:r w:rsidRPr="00401919">
        <w:rPr>
          <w:rFonts w:asciiTheme="minorHAnsi" w:hAnsiTheme="minorHAnsi" w:cstheme="minorHAnsi"/>
          <w:lang w:val="es-ES" w:eastAsia="es-ES"/>
        </w:rPr>
        <w:t>(semanales)</w:t>
      </w:r>
    </w:p>
    <w:p w:rsidR="000D23C3" w:rsidRPr="00401919" w:rsidRDefault="000D23C3" w:rsidP="000D23C3">
      <w:pPr>
        <w:spacing w:after="0" w:line="240" w:lineRule="auto"/>
        <w:jc w:val="both"/>
        <w:rPr>
          <w:rFonts w:asciiTheme="minorHAnsi" w:hAnsiTheme="minorHAnsi" w:cstheme="minorHAnsi"/>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325A4B" w:rsidRDefault="00325A4B" w:rsidP="000D23C3">
      <w:pPr>
        <w:spacing w:after="0" w:line="240" w:lineRule="auto"/>
        <w:jc w:val="both"/>
        <w:rPr>
          <w:rFonts w:asciiTheme="minorHAnsi" w:hAnsiTheme="minorHAnsi" w:cstheme="minorHAnsi"/>
          <w:b/>
          <w:lang w:val="es-MX" w:eastAsia="es-ES"/>
        </w:rPr>
      </w:pPr>
    </w:p>
    <w:p w:rsidR="000D23C3" w:rsidRPr="00401919" w:rsidRDefault="000D23C3" w:rsidP="000D23C3">
      <w:pPr>
        <w:spacing w:after="0" w:line="240" w:lineRule="auto"/>
        <w:jc w:val="both"/>
        <w:rPr>
          <w:rFonts w:asciiTheme="minorHAnsi" w:hAnsiTheme="minorHAnsi" w:cstheme="minorHAnsi"/>
          <w:b/>
          <w:lang w:val="es-MX" w:eastAsia="es-ES"/>
        </w:rPr>
      </w:pPr>
      <w:r w:rsidRPr="00401919">
        <w:rPr>
          <w:rFonts w:asciiTheme="minorHAnsi" w:hAnsiTheme="minorHAnsi" w:cstheme="minorHAnsi"/>
          <w:b/>
          <w:lang w:val="es-MX" w:eastAsia="es-ES"/>
        </w:rPr>
        <w:t>V.-COMPROMISOS DE GESTIÓN</w:t>
      </w:r>
    </w:p>
    <w:p w:rsidR="000D23C3" w:rsidRPr="00401919" w:rsidRDefault="000D23C3" w:rsidP="000D23C3">
      <w:pPr>
        <w:spacing w:after="0" w:line="240" w:lineRule="auto"/>
        <w:jc w:val="both"/>
        <w:rPr>
          <w:rFonts w:asciiTheme="minorHAnsi" w:hAnsiTheme="minorHAnsi" w:cstheme="minorHAnsi"/>
          <w:lang w:val="es-ES" w:eastAsia="es-ES"/>
        </w:rPr>
      </w:pPr>
      <w:r w:rsidRPr="00401919">
        <w:rPr>
          <w:rFonts w:asciiTheme="minorHAnsi" w:hAnsiTheme="minorHAnsi" w:cstheme="minorHAnsi"/>
          <w:lang w:val="es-ES" w:eastAsia="es-ES"/>
        </w:rPr>
        <w:t>El establ</w:t>
      </w:r>
      <w:r w:rsidR="008309AB" w:rsidRPr="00401919">
        <w:rPr>
          <w:rFonts w:asciiTheme="minorHAnsi" w:hAnsiTheme="minorHAnsi" w:cstheme="minorHAnsi"/>
          <w:lang w:val="es-ES" w:eastAsia="es-ES"/>
        </w:rPr>
        <w:t>ecimiento en su gestión año 2021</w:t>
      </w:r>
      <w:r w:rsidRPr="00401919">
        <w:rPr>
          <w:rFonts w:asciiTheme="minorHAnsi" w:hAnsiTheme="minorHAnsi" w:cstheme="minorHAnsi"/>
          <w:lang w:val="es-ES" w:eastAsia="es-ES"/>
        </w:rPr>
        <w:t xml:space="preserve"> seguirá trabajando arduamente para el logro de los objetivos comprometidos para cada año escolar, poniendo  énfasis  en los aspectos que se definen a continuación:</w:t>
      </w:r>
    </w:p>
    <w:p w:rsidR="000D23C3" w:rsidRPr="00401919" w:rsidRDefault="000D23C3" w:rsidP="000D23C3">
      <w:pPr>
        <w:spacing w:after="0" w:line="240" w:lineRule="auto"/>
        <w:jc w:val="both"/>
        <w:rPr>
          <w:rFonts w:asciiTheme="minorHAnsi" w:hAnsiTheme="minorHAnsi" w:cstheme="minorHAnsi"/>
          <w:lang w:val="es-ES" w:eastAsia="es-ES"/>
        </w:rPr>
      </w:pPr>
    </w:p>
    <w:p w:rsidR="000D23C3" w:rsidRPr="00401919" w:rsidRDefault="000D23C3" w:rsidP="000D23C3">
      <w:pPr>
        <w:numPr>
          <w:ilvl w:val="0"/>
          <w:numId w:val="4"/>
        </w:numPr>
        <w:spacing w:after="0" w:line="240" w:lineRule="auto"/>
        <w:jc w:val="both"/>
        <w:rPr>
          <w:rFonts w:asciiTheme="minorHAnsi" w:hAnsiTheme="minorHAnsi" w:cstheme="minorHAnsi"/>
          <w:lang w:val="es-MX" w:eastAsia="es-ES"/>
        </w:rPr>
      </w:pPr>
      <w:r w:rsidRPr="00401919">
        <w:rPr>
          <w:rFonts w:asciiTheme="minorHAnsi" w:hAnsiTheme="minorHAnsi" w:cstheme="minorHAnsi"/>
          <w:lang w:val="es-MX" w:eastAsia="es-ES"/>
        </w:rPr>
        <w:t xml:space="preserve">Velar por el cumplimiento de la implementación del nuevo marco legal en lo curricular y gestión administrativa, </w:t>
      </w:r>
      <w:r w:rsidR="008309AB" w:rsidRPr="00401919">
        <w:rPr>
          <w:rFonts w:asciiTheme="minorHAnsi" w:hAnsiTheme="minorHAnsi" w:cstheme="minorHAnsi"/>
          <w:lang w:val="es-MX" w:eastAsia="es-ES"/>
        </w:rPr>
        <w:t xml:space="preserve">considerando el contexto de pandemia </w:t>
      </w:r>
      <w:r w:rsidRPr="00401919">
        <w:rPr>
          <w:rFonts w:asciiTheme="minorHAnsi" w:hAnsiTheme="minorHAnsi" w:cstheme="minorHAnsi"/>
          <w:lang w:val="es-MX" w:eastAsia="es-ES"/>
        </w:rPr>
        <w:t>vigente.</w:t>
      </w:r>
    </w:p>
    <w:p w:rsidR="000D23C3" w:rsidRPr="00401919" w:rsidRDefault="000D23C3" w:rsidP="000D23C3">
      <w:pPr>
        <w:numPr>
          <w:ilvl w:val="0"/>
          <w:numId w:val="4"/>
        </w:numPr>
        <w:spacing w:after="0" w:line="240" w:lineRule="auto"/>
        <w:jc w:val="both"/>
        <w:rPr>
          <w:rFonts w:asciiTheme="minorHAnsi" w:hAnsiTheme="minorHAnsi" w:cstheme="minorHAnsi"/>
          <w:lang w:val="es-MX" w:eastAsia="es-ES"/>
        </w:rPr>
      </w:pPr>
      <w:r w:rsidRPr="00401919">
        <w:rPr>
          <w:rFonts w:asciiTheme="minorHAnsi" w:hAnsiTheme="minorHAnsi" w:cstheme="minorHAnsi"/>
          <w:lang w:val="es-MX" w:eastAsia="es-ES"/>
        </w:rPr>
        <w:t>Fomentar en los estudiantes el desarrollo de las habilidades propias del siglo XXI,   que  les permitan convertirse en personas integrales, con autonomía y pensamiento crítico, principios éticos, capaces de construir una sociedad basada en el respeto, la transparencia, la cooperación y la libertad.</w:t>
      </w:r>
    </w:p>
    <w:p w:rsidR="000D23C3" w:rsidRPr="00401919" w:rsidRDefault="000D23C3" w:rsidP="000D23C3">
      <w:pPr>
        <w:numPr>
          <w:ilvl w:val="0"/>
          <w:numId w:val="4"/>
        </w:numPr>
        <w:spacing w:after="0" w:line="240" w:lineRule="auto"/>
        <w:jc w:val="both"/>
        <w:rPr>
          <w:rFonts w:asciiTheme="minorHAnsi" w:hAnsiTheme="minorHAnsi" w:cstheme="minorHAnsi"/>
          <w:lang w:val="es-MX" w:eastAsia="es-ES"/>
        </w:rPr>
      </w:pPr>
      <w:r w:rsidRPr="00401919">
        <w:rPr>
          <w:rFonts w:asciiTheme="minorHAnsi" w:hAnsiTheme="minorHAnsi" w:cstheme="minorHAnsi"/>
          <w:lang w:val="es-MX" w:eastAsia="es-ES"/>
        </w:rPr>
        <w:t xml:space="preserve">Fortalecer el ámbito </w:t>
      </w:r>
      <w:proofErr w:type="spellStart"/>
      <w:r w:rsidRPr="00401919">
        <w:rPr>
          <w:rFonts w:asciiTheme="minorHAnsi" w:hAnsiTheme="minorHAnsi" w:cstheme="minorHAnsi"/>
          <w:lang w:val="es-MX" w:eastAsia="es-ES"/>
        </w:rPr>
        <w:t>convivencial</w:t>
      </w:r>
      <w:proofErr w:type="spellEnd"/>
      <w:r w:rsidRPr="00401919">
        <w:rPr>
          <w:rFonts w:asciiTheme="minorHAnsi" w:hAnsiTheme="minorHAnsi" w:cstheme="minorHAnsi"/>
          <w:lang w:val="es-MX" w:eastAsia="es-ES"/>
        </w:rPr>
        <w:t xml:space="preserve"> a través de la actualización de los protocolos de acción existentes en el establecimiento,</w:t>
      </w:r>
      <w:r w:rsidR="008309AB" w:rsidRPr="00401919">
        <w:rPr>
          <w:rFonts w:asciiTheme="minorHAnsi" w:hAnsiTheme="minorHAnsi" w:cstheme="minorHAnsi"/>
          <w:lang w:val="es-MX" w:eastAsia="es-ES"/>
        </w:rPr>
        <w:t xml:space="preserve"> considerando el contexto de pandemia</w:t>
      </w:r>
      <w:r w:rsidRPr="00401919">
        <w:rPr>
          <w:rFonts w:asciiTheme="minorHAnsi" w:hAnsiTheme="minorHAnsi" w:cstheme="minorHAnsi"/>
          <w:lang w:val="es-MX" w:eastAsia="es-ES"/>
        </w:rPr>
        <w:t xml:space="preserve"> que se vive en el país.</w:t>
      </w:r>
    </w:p>
    <w:p w:rsidR="000D23C3" w:rsidRPr="00401919" w:rsidRDefault="000D23C3" w:rsidP="000D23C3">
      <w:pPr>
        <w:numPr>
          <w:ilvl w:val="0"/>
          <w:numId w:val="4"/>
        </w:numPr>
        <w:spacing w:after="0" w:line="240" w:lineRule="auto"/>
        <w:jc w:val="both"/>
        <w:rPr>
          <w:rFonts w:asciiTheme="minorHAnsi" w:hAnsiTheme="minorHAnsi" w:cstheme="minorHAnsi"/>
          <w:lang w:val="es-MX" w:eastAsia="es-ES"/>
        </w:rPr>
      </w:pPr>
      <w:r w:rsidRPr="00401919">
        <w:rPr>
          <w:rFonts w:asciiTheme="minorHAnsi" w:hAnsiTheme="minorHAnsi" w:cstheme="minorHAnsi"/>
          <w:lang w:val="es-MX" w:eastAsia="es-ES"/>
        </w:rPr>
        <w:t>Fortalecer la formación técnica de los alumnos de la modalidad técnico profesional, potenciando el trabajo con redes de apoyo y sector productivo, que facilite el tránsito e inserción  al ámbito laboral.</w:t>
      </w:r>
    </w:p>
    <w:p w:rsidR="000D23C3" w:rsidRPr="00401919" w:rsidRDefault="000D23C3" w:rsidP="000D23C3">
      <w:pPr>
        <w:spacing w:after="0" w:line="240" w:lineRule="auto"/>
        <w:ind w:left="360"/>
        <w:jc w:val="both"/>
        <w:rPr>
          <w:rFonts w:asciiTheme="minorHAnsi" w:hAnsiTheme="minorHAnsi" w:cstheme="minorHAnsi"/>
          <w:lang w:val="es-MX" w:eastAsia="es-ES"/>
        </w:rPr>
      </w:pPr>
      <w:r w:rsidRPr="00401919">
        <w:rPr>
          <w:rFonts w:asciiTheme="minorHAnsi" w:hAnsiTheme="minorHAnsi" w:cstheme="minorHAnsi"/>
          <w:lang w:val="es-MX" w:eastAsia="es-ES"/>
        </w:rPr>
        <w:tab/>
      </w:r>
    </w:p>
    <w:p w:rsidR="000D23C3" w:rsidRPr="00401919" w:rsidRDefault="000D23C3" w:rsidP="000D23C3">
      <w:pPr>
        <w:spacing w:after="0" w:line="240" w:lineRule="auto"/>
        <w:jc w:val="both"/>
        <w:rPr>
          <w:rFonts w:asciiTheme="minorHAnsi" w:hAnsiTheme="minorHAnsi" w:cstheme="minorHAnsi"/>
          <w:b/>
          <w:lang w:val="es-MX" w:eastAsia="es-ES"/>
        </w:rPr>
      </w:pPr>
    </w:p>
    <w:p w:rsidR="006E73CD" w:rsidRPr="00401919" w:rsidRDefault="006E73CD" w:rsidP="000D23C3">
      <w:pPr>
        <w:spacing w:after="0" w:line="240" w:lineRule="auto"/>
        <w:jc w:val="both"/>
        <w:rPr>
          <w:rFonts w:asciiTheme="minorHAnsi" w:hAnsiTheme="minorHAnsi" w:cstheme="minorHAnsi"/>
          <w:b/>
          <w:lang w:val="es-MX" w:eastAsia="es-ES"/>
        </w:rPr>
      </w:pPr>
    </w:p>
    <w:p w:rsidR="006E73CD" w:rsidRPr="00401919" w:rsidRDefault="006E73CD" w:rsidP="000D23C3">
      <w:pPr>
        <w:spacing w:after="0" w:line="240" w:lineRule="auto"/>
        <w:jc w:val="both"/>
        <w:rPr>
          <w:rFonts w:asciiTheme="minorHAnsi" w:hAnsiTheme="minorHAnsi" w:cstheme="minorHAnsi"/>
          <w:b/>
          <w:lang w:val="es-MX" w:eastAsia="es-ES"/>
        </w:rPr>
      </w:pPr>
    </w:p>
    <w:p w:rsidR="006E73CD" w:rsidRPr="00401919" w:rsidRDefault="006E73CD" w:rsidP="000D23C3">
      <w:pPr>
        <w:spacing w:after="0" w:line="240" w:lineRule="auto"/>
        <w:jc w:val="both"/>
        <w:rPr>
          <w:rFonts w:asciiTheme="minorHAnsi" w:hAnsiTheme="minorHAnsi" w:cstheme="minorHAnsi"/>
          <w:b/>
          <w:lang w:val="es-MX" w:eastAsia="es-ES"/>
        </w:rPr>
      </w:pPr>
    </w:p>
    <w:p w:rsidR="000D23C3" w:rsidRPr="00401919" w:rsidRDefault="000D23C3" w:rsidP="000D23C3">
      <w:pPr>
        <w:spacing w:after="0" w:line="240" w:lineRule="auto"/>
        <w:jc w:val="both"/>
        <w:rPr>
          <w:rFonts w:asciiTheme="minorHAnsi" w:hAnsiTheme="minorHAnsi" w:cstheme="minorHAnsi"/>
          <w:b/>
          <w:lang w:val="es-MX" w:eastAsia="es-ES"/>
        </w:rPr>
      </w:pPr>
      <w:r w:rsidRPr="00401919">
        <w:rPr>
          <w:rFonts w:asciiTheme="minorHAnsi" w:hAnsiTheme="minorHAnsi" w:cstheme="minorHAnsi"/>
          <w:b/>
          <w:lang w:val="es-MX" w:eastAsia="es-ES"/>
        </w:rPr>
        <w:t>VI.-CONCLUSIÓN</w:t>
      </w:r>
    </w:p>
    <w:p w:rsidR="006E73CD" w:rsidRPr="00401919" w:rsidRDefault="006E73CD" w:rsidP="000D23C3">
      <w:pPr>
        <w:rPr>
          <w:rFonts w:asciiTheme="minorHAnsi" w:hAnsiTheme="minorHAnsi" w:cstheme="minorHAnsi"/>
          <w:lang w:val="es-MX" w:eastAsia="es-ES"/>
        </w:rPr>
      </w:pPr>
    </w:p>
    <w:p w:rsidR="008312A3" w:rsidRDefault="000D23C3" w:rsidP="004B59D9">
      <w:pPr>
        <w:jc w:val="both"/>
        <w:rPr>
          <w:rFonts w:asciiTheme="minorHAnsi" w:hAnsiTheme="minorHAnsi" w:cstheme="minorHAnsi"/>
          <w:lang w:val="es-MX" w:eastAsia="es-ES"/>
        </w:rPr>
      </w:pPr>
      <w:r w:rsidRPr="00401919">
        <w:rPr>
          <w:rFonts w:asciiTheme="minorHAnsi" w:hAnsiTheme="minorHAnsi" w:cstheme="minorHAnsi"/>
          <w:lang w:val="es-MX" w:eastAsia="es-ES"/>
        </w:rPr>
        <w:t>De acuerdo a los objetivos y m</w:t>
      </w:r>
      <w:r w:rsidR="006E73CD" w:rsidRPr="00401919">
        <w:rPr>
          <w:rFonts w:asciiTheme="minorHAnsi" w:hAnsiTheme="minorHAnsi" w:cstheme="minorHAnsi"/>
          <w:lang w:val="es-MX" w:eastAsia="es-ES"/>
        </w:rPr>
        <w:t xml:space="preserve">etas planteadas para el año 2020 </w:t>
      </w:r>
      <w:r w:rsidRPr="00401919">
        <w:rPr>
          <w:rFonts w:asciiTheme="minorHAnsi" w:hAnsiTheme="minorHAnsi" w:cstheme="minorHAnsi"/>
          <w:lang w:val="es-MX" w:eastAsia="es-ES"/>
        </w:rPr>
        <w:t xml:space="preserve"> podemos concluir que estas  se alcanzaron en un 90 %, considerando que los procesos académicos no</w:t>
      </w:r>
      <w:r w:rsidR="006E73CD" w:rsidRPr="00401919">
        <w:rPr>
          <w:rFonts w:asciiTheme="minorHAnsi" w:hAnsiTheme="minorHAnsi" w:cstheme="minorHAnsi"/>
          <w:lang w:val="es-MX" w:eastAsia="es-ES"/>
        </w:rPr>
        <w:t xml:space="preserve"> se desarrollan en forma presencial durante todo el </w:t>
      </w:r>
      <w:r w:rsidRPr="00401919">
        <w:rPr>
          <w:rFonts w:asciiTheme="minorHAnsi" w:hAnsiTheme="minorHAnsi" w:cstheme="minorHAnsi"/>
          <w:lang w:val="es-MX" w:eastAsia="es-ES"/>
        </w:rPr>
        <w:t>año escolar.  Cabe destacar que durante los pri</w:t>
      </w:r>
      <w:r w:rsidR="006E73CD" w:rsidRPr="00401919">
        <w:rPr>
          <w:rFonts w:asciiTheme="minorHAnsi" w:hAnsiTheme="minorHAnsi" w:cstheme="minorHAnsi"/>
          <w:lang w:val="es-MX" w:eastAsia="es-ES"/>
        </w:rPr>
        <w:t>meros meses del año escolar 2021</w:t>
      </w:r>
      <w:r w:rsidRPr="00401919">
        <w:rPr>
          <w:rFonts w:asciiTheme="minorHAnsi" w:hAnsiTheme="minorHAnsi" w:cstheme="minorHAnsi"/>
          <w:lang w:val="es-MX" w:eastAsia="es-ES"/>
        </w:rPr>
        <w:t xml:space="preserve"> se procederá a trabajar con los estudiantes los contenidos y objetivos no logrados del período </w:t>
      </w:r>
      <w:r w:rsidR="00325A4B" w:rsidRPr="00401919">
        <w:rPr>
          <w:rFonts w:asciiTheme="minorHAnsi" w:hAnsiTheme="minorHAnsi" w:cstheme="minorHAnsi"/>
          <w:lang w:val="es-MX" w:eastAsia="es-ES"/>
        </w:rPr>
        <w:t>anterior, dé</w:t>
      </w:r>
      <w:r w:rsidR="006E73CD" w:rsidRPr="00401919">
        <w:rPr>
          <w:rFonts w:asciiTheme="minorHAnsi" w:hAnsiTheme="minorHAnsi" w:cstheme="minorHAnsi"/>
          <w:lang w:val="es-MX" w:eastAsia="es-ES"/>
        </w:rPr>
        <w:t xml:space="preserve"> acuerdo a lo establecido por el ministerio de educación a través de la priorización curricular de todos los niveles y modalidades  de enseñanza.</w:t>
      </w:r>
    </w:p>
    <w:p w:rsidR="001E5973" w:rsidRDefault="001E5973" w:rsidP="000D23C3">
      <w:pPr>
        <w:rPr>
          <w:rFonts w:asciiTheme="minorHAnsi" w:hAnsiTheme="minorHAnsi" w:cstheme="minorHAnsi"/>
          <w:lang w:val="es-MX" w:eastAsia="es-ES"/>
        </w:rPr>
      </w:pPr>
    </w:p>
    <w:p w:rsidR="001E5973" w:rsidRDefault="001E5973" w:rsidP="000D23C3">
      <w:pPr>
        <w:rPr>
          <w:rFonts w:asciiTheme="minorHAnsi" w:hAnsiTheme="minorHAnsi" w:cstheme="minorHAnsi"/>
          <w:lang w:val="es-MX" w:eastAsia="es-ES"/>
        </w:rPr>
      </w:pPr>
      <w:bookmarkStart w:id="0" w:name="_GoBack"/>
      <w:bookmarkEnd w:id="0"/>
    </w:p>
    <w:p w:rsidR="001E5973" w:rsidRDefault="001E5973" w:rsidP="000D23C3">
      <w:pPr>
        <w:rPr>
          <w:rFonts w:asciiTheme="minorHAnsi" w:hAnsiTheme="minorHAnsi" w:cstheme="minorHAnsi"/>
          <w:lang w:val="es-MX" w:eastAsia="es-ES"/>
        </w:rPr>
      </w:pPr>
    </w:p>
    <w:p w:rsidR="001E5973" w:rsidRPr="001E5973" w:rsidRDefault="001E5973" w:rsidP="001E5973">
      <w:pPr>
        <w:jc w:val="center"/>
        <w:rPr>
          <w:rFonts w:asciiTheme="minorHAnsi" w:hAnsiTheme="minorHAnsi" w:cstheme="minorHAnsi"/>
          <w:b/>
        </w:rPr>
      </w:pPr>
      <w:r w:rsidRPr="001E5973">
        <w:rPr>
          <w:rFonts w:asciiTheme="minorHAnsi" w:hAnsiTheme="minorHAnsi" w:cstheme="minorHAnsi"/>
          <w:b/>
          <w:lang w:val="es-MX" w:eastAsia="es-ES"/>
        </w:rPr>
        <w:t>EQUIPO DIRECTIVO COMPLEJO EDUCACIONAL ALBERTOWIDMER</w:t>
      </w:r>
    </w:p>
    <w:sectPr w:rsidR="001E5973" w:rsidRPr="001E59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53A"/>
      </v:shape>
    </w:pict>
  </w:numPicBullet>
  <w:abstractNum w:abstractNumId="0" w15:restartNumberingAfterBreak="0">
    <w:nsid w:val="1DBF581F"/>
    <w:multiLevelType w:val="hybridMultilevel"/>
    <w:tmpl w:val="BE1CBD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3B223D"/>
    <w:multiLevelType w:val="hybridMultilevel"/>
    <w:tmpl w:val="04A48A4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2" w15:restartNumberingAfterBreak="0">
    <w:nsid w:val="2155044A"/>
    <w:multiLevelType w:val="hybridMultilevel"/>
    <w:tmpl w:val="04A48A4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3" w15:restartNumberingAfterBreak="0">
    <w:nsid w:val="395941F6"/>
    <w:multiLevelType w:val="hybridMultilevel"/>
    <w:tmpl w:val="AB5676E2"/>
    <w:lvl w:ilvl="0" w:tplc="340A0007">
      <w:start w:val="1"/>
      <w:numFmt w:val="bullet"/>
      <w:lvlText w:val=""/>
      <w:lvlPicBulletId w:val="0"/>
      <w:lvlJc w:val="left"/>
      <w:pPr>
        <w:tabs>
          <w:tab w:val="num" w:pos="502"/>
        </w:tabs>
        <w:ind w:left="502" w:hanging="360"/>
      </w:pPr>
      <w:rPr>
        <w:rFonts w:ascii="Symbol" w:hAnsi="Symbol" w:hint="default"/>
        <w:color w:val="auto"/>
      </w:rPr>
    </w:lvl>
    <w:lvl w:ilvl="1" w:tplc="0C0A0003">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C3"/>
    <w:rsid w:val="00065775"/>
    <w:rsid w:val="000859EE"/>
    <w:rsid w:val="000D23C3"/>
    <w:rsid w:val="000F52C6"/>
    <w:rsid w:val="00123891"/>
    <w:rsid w:val="001242E0"/>
    <w:rsid w:val="0015726B"/>
    <w:rsid w:val="00164033"/>
    <w:rsid w:val="001C0C43"/>
    <w:rsid w:val="001E5973"/>
    <w:rsid w:val="00202007"/>
    <w:rsid w:val="0023432B"/>
    <w:rsid w:val="00325A4B"/>
    <w:rsid w:val="00401919"/>
    <w:rsid w:val="00427660"/>
    <w:rsid w:val="004410D8"/>
    <w:rsid w:val="004B59D9"/>
    <w:rsid w:val="0054139B"/>
    <w:rsid w:val="00541AC1"/>
    <w:rsid w:val="005B56B3"/>
    <w:rsid w:val="00604E55"/>
    <w:rsid w:val="006E73CD"/>
    <w:rsid w:val="008309AB"/>
    <w:rsid w:val="008312A3"/>
    <w:rsid w:val="008F6D64"/>
    <w:rsid w:val="00920E1B"/>
    <w:rsid w:val="00941334"/>
    <w:rsid w:val="00A308A6"/>
    <w:rsid w:val="00A42878"/>
    <w:rsid w:val="00A94F2A"/>
    <w:rsid w:val="00C110CD"/>
    <w:rsid w:val="00CC25CB"/>
    <w:rsid w:val="00D9479F"/>
    <w:rsid w:val="00E07299"/>
    <w:rsid w:val="00E12AFC"/>
    <w:rsid w:val="00EA36DE"/>
    <w:rsid w:val="00F46F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772AFC-9557-4A7B-8AC0-88009D25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C3"/>
    <w:pPr>
      <w:spacing w:line="256" w:lineRule="auto"/>
    </w:pPr>
    <w:rPr>
      <w:rFonts w:ascii="Calibri" w:eastAsia="Times New Roman"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0D23C3"/>
    <w:rPr>
      <w:color w:val="0000FF"/>
      <w:u w:val="single"/>
    </w:rPr>
  </w:style>
  <w:style w:type="paragraph" w:styleId="Prrafodelista">
    <w:name w:val="List Paragraph"/>
    <w:basedOn w:val="Normal"/>
    <w:uiPriority w:val="34"/>
    <w:qFormat/>
    <w:rsid w:val="000D23C3"/>
    <w:pPr>
      <w:spacing w:after="0" w:line="240" w:lineRule="auto"/>
      <w:ind w:left="708"/>
    </w:pPr>
    <w:rPr>
      <w:rFonts w:ascii="Times New Roman" w:hAnsi="Times New Roman"/>
      <w:sz w:val="24"/>
      <w:szCs w:val="24"/>
      <w:lang w:val="es-ES" w:eastAsia="es-ES"/>
    </w:rPr>
  </w:style>
  <w:style w:type="paragraph" w:customStyle="1" w:styleId="default">
    <w:name w:val="default"/>
    <w:basedOn w:val="Normal"/>
    <w:rsid w:val="0023432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20163">
      <w:bodyDiv w:val="1"/>
      <w:marLeft w:val="0"/>
      <w:marRight w:val="0"/>
      <w:marTop w:val="0"/>
      <w:marBottom w:val="0"/>
      <w:divBdr>
        <w:top w:val="none" w:sz="0" w:space="0" w:color="auto"/>
        <w:left w:val="none" w:sz="0" w:space="0" w:color="auto"/>
        <w:bottom w:val="none" w:sz="0" w:space="0" w:color="auto"/>
        <w:right w:val="none" w:sz="0" w:space="0" w:color="auto"/>
      </w:divBdr>
    </w:div>
    <w:div w:id="12709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er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aw@albertowidmer.cl"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2712</Words>
  <Characters>14919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Elena</dc:creator>
  <cp:keywords/>
  <dc:description/>
  <cp:lastModifiedBy>María Elena</cp:lastModifiedBy>
  <cp:revision>6</cp:revision>
  <dcterms:created xsi:type="dcterms:W3CDTF">2021-03-30T02:28:00Z</dcterms:created>
  <dcterms:modified xsi:type="dcterms:W3CDTF">2021-04-14T23:15:00Z</dcterms:modified>
</cp:coreProperties>
</file>